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6B65E262" w:rsidR="00FD51A6" w:rsidRPr="00730C91" w:rsidRDefault="1905302B" w:rsidP="00FD51A6">
      <w:pPr>
        <w:pStyle w:val="FormatvorlagePMHeadline"/>
        <w:rPr>
          <w:rFonts w:cs="Arial"/>
          <w:sz w:val="24"/>
          <w:szCs w:val="24"/>
          <w:u w:val="none"/>
          <w:lang w:val="en-GB"/>
        </w:rPr>
      </w:pPr>
      <w:r w:rsidRPr="058C6221">
        <w:rPr>
          <w:rFonts w:cs="Arial"/>
          <w:sz w:val="28"/>
          <w:szCs w:val="28"/>
          <w:u w:val="none"/>
          <w:lang w:val="en-GB"/>
        </w:rPr>
        <w:t>Arburg</w:t>
      </w:r>
      <w:r w:rsidR="00594C52" w:rsidRPr="058C6221">
        <w:rPr>
          <w:rFonts w:cs="Arial"/>
          <w:sz w:val="28"/>
          <w:szCs w:val="28"/>
          <w:u w:val="none"/>
          <w:lang w:val="en-GB"/>
        </w:rPr>
        <w:t xml:space="preserve"> at Chinaplas 2026</w:t>
      </w:r>
    </w:p>
    <w:p w14:paraId="2D387522" w14:textId="6285371E" w:rsidR="00594C52" w:rsidRPr="00730C91" w:rsidRDefault="00594C52" w:rsidP="00594C52">
      <w:pPr>
        <w:pStyle w:val="FormatvorlagePMHeadline"/>
        <w:rPr>
          <w:lang w:val="en-GB"/>
        </w:rPr>
      </w:pPr>
      <w:r w:rsidRPr="00730C91">
        <w:rPr>
          <w:lang w:val="en-GB"/>
        </w:rPr>
        <w:t xml:space="preserve">Allrounder 1600 T: </w:t>
      </w:r>
      <w:r w:rsidR="00853CF5" w:rsidRPr="00730C91">
        <w:rPr>
          <w:lang w:val="en-GB"/>
        </w:rPr>
        <w:t xml:space="preserve">Rotary table machine produces </w:t>
      </w:r>
      <w:r w:rsidR="00826E14">
        <w:rPr>
          <w:lang w:val="en-GB"/>
        </w:rPr>
        <w:t xml:space="preserve">fully automated </w:t>
      </w:r>
      <w:r w:rsidR="00853CF5" w:rsidRPr="00730C91">
        <w:rPr>
          <w:lang w:val="en-GB"/>
        </w:rPr>
        <w:t>mobility component</w:t>
      </w:r>
    </w:p>
    <w:p w14:paraId="42C0255D" w14:textId="77777777" w:rsidR="0053767B" w:rsidRPr="00730C91" w:rsidRDefault="0053767B" w:rsidP="0053767B">
      <w:pPr>
        <w:pStyle w:val="PMSubline"/>
        <w:numPr>
          <w:ilvl w:val="0"/>
          <w:numId w:val="0"/>
        </w:numPr>
        <w:rPr>
          <w:lang w:val="en-GB"/>
        </w:rPr>
      </w:pPr>
    </w:p>
    <w:p w14:paraId="1C087040" w14:textId="01DF0C14" w:rsidR="00594C52" w:rsidRPr="00730C91" w:rsidRDefault="00594C52" w:rsidP="00594C52">
      <w:pPr>
        <w:pStyle w:val="PMSubline"/>
        <w:rPr>
          <w:lang w:val="en-GB"/>
        </w:rPr>
      </w:pPr>
      <w:r w:rsidRPr="00730C91">
        <w:rPr>
          <w:lang w:val="en-GB"/>
        </w:rPr>
        <w:t xml:space="preserve">Turnkey: </w:t>
      </w:r>
      <w:r w:rsidR="00CF2EA7" w:rsidRPr="00730C91">
        <w:rPr>
          <w:lang w:val="en-GB"/>
        </w:rPr>
        <w:t xml:space="preserve">Production cell </w:t>
      </w:r>
      <w:r w:rsidRPr="00730C91">
        <w:rPr>
          <w:lang w:val="en-GB"/>
        </w:rPr>
        <w:t xml:space="preserve">based on rotary table machine </w:t>
      </w:r>
      <w:r w:rsidR="00CF2EA7" w:rsidRPr="00730C91">
        <w:rPr>
          <w:lang w:val="en-GB"/>
        </w:rPr>
        <w:t xml:space="preserve">for overmoulding </w:t>
      </w:r>
      <w:r w:rsidRPr="00730C91">
        <w:rPr>
          <w:lang w:val="en-GB"/>
        </w:rPr>
        <w:t>metal inserts</w:t>
      </w:r>
    </w:p>
    <w:p w14:paraId="4C7C6274" w14:textId="3389606C" w:rsidR="00D0250F" w:rsidRPr="00730C91" w:rsidRDefault="00594C52" w:rsidP="00D0250F">
      <w:pPr>
        <w:pStyle w:val="PMSubline"/>
        <w:rPr>
          <w:lang w:val="en-GB"/>
        </w:rPr>
      </w:pPr>
      <w:r w:rsidRPr="00730C91">
        <w:rPr>
          <w:lang w:val="en-GB"/>
        </w:rPr>
        <w:t xml:space="preserve">Fully automated: </w:t>
      </w:r>
      <w:r w:rsidR="00291834">
        <w:rPr>
          <w:lang w:val="en-GB"/>
        </w:rPr>
        <w:t>T</w:t>
      </w:r>
      <w:r w:rsidRPr="00730C91">
        <w:rPr>
          <w:lang w:val="en-GB"/>
        </w:rPr>
        <w:t xml:space="preserve">wo six-axis robots </w:t>
      </w:r>
      <w:r w:rsidR="00CF2EA7" w:rsidRPr="00730C91">
        <w:rPr>
          <w:lang w:val="en-GB"/>
        </w:rPr>
        <w:t>work hand in hand</w:t>
      </w:r>
    </w:p>
    <w:p w14:paraId="5AD9D06F" w14:textId="3D24B2BE" w:rsidR="00D0250F" w:rsidRPr="00730C91" w:rsidRDefault="00594C52" w:rsidP="00D0250F">
      <w:pPr>
        <w:pStyle w:val="PMSubline"/>
        <w:rPr>
          <w:lang w:val="en-GB"/>
        </w:rPr>
      </w:pPr>
      <w:r w:rsidRPr="00730C91">
        <w:rPr>
          <w:lang w:val="en-GB"/>
        </w:rPr>
        <w:t xml:space="preserve">Complex: </w:t>
      </w:r>
      <w:r w:rsidR="00291834">
        <w:rPr>
          <w:lang w:val="en-GB"/>
        </w:rPr>
        <w:t>Two</w:t>
      </w:r>
      <w:r w:rsidR="007929FD" w:rsidRPr="00730C91">
        <w:rPr>
          <w:lang w:val="en-GB"/>
        </w:rPr>
        <w:t xml:space="preserve"> steps to produce a ready-to-use </w:t>
      </w:r>
      <w:r w:rsidRPr="00730C91">
        <w:rPr>
          <w:lang w:val="en-GB"/>
        </w:rPr>
        <w:t>automotive connector</w:t>
      </w:r>
    </w:p>
    <w:p w14:paraId="711E196C" w14:textId="77777777" w:rsidR="0053767B" w:rsidRPr="00730C91" w:rsidRDefault="0053767B" w:rsidP="00F643BE">
      <w:pPr>
        <w:pStyle w:val="PMText"/>
        <w:rPr>
          <w:lang w:val="en-GB"/>
        </w:rPr>
      </w:pPr>
    </w:p>
    <w:p w14:paraId="2AC2420A" w14:textId="70BBEDAF" w:rsidR="0053767B" w:rsidRPr="00730C91" w:rsidRDefault="00AA545A" w:rsidP="0053767B">
      <w:pPr>
        <w:pStyle w:val="PMOrtDatum"/>
        <w:rPr>
          <w:lang w:val="en-GB"/>
        </w:rPr>
      </w:pPr>
      <w:r w:rsidRPr="00730C91">
        <w:rPr>
          <w:lang w:val="en-GB"/>
        </w:rPr>
        <w:t>Lo</w:t>
      </w:r>
      <w:r w:rsidR="00730C91" w:rsidRPr="00730C91">
        <w:rPr>
          <w:lang w:val="en-GB"/>
        </w:rPr>
        <w:t>ss</w:t>
      </w:r>
      <w:r w:rsidRPr="00730C91">
        <w:rPr>
          <w:lang w:val="en-GB"/>
        </w:rPr>
        <w:t>burg</w:t>
      </w:r>
      <w:r w:rsidR="0053767B" w:rsidRPr="00730C91">
        <w:rPr>
          <w:lang w:val="en-GB"/>
        </w:rPr>
        <w:t>,</w:t>
      </w:r>
      <w:r w:rsidR="006B36F3" w:rsidRPr="00730C91">
        <w:rPr>
          <w:lang w:val="en-GB"/>
        </w:rPr>
        <w:t xml:space="preserve"> 19</w:t>
      </w:r>
      <w:r w:rsidR="00730C91" w:rsidRPr="00730C91">
        <w:rPr>
          <w:lang w:val="en-GB"/>
        </w:rPr>
        <w:t>.04.</w:t>
      </w:r>
      <w:r w:rsidR="006B36F3" w:rsidRPr="00730C91">
        <w:rPr>
          <w:lang w:val="en-GB"/>
        </w:rPr>
        <w:t>2026</w:t>
      </w:r>
    </w:p>
    <w:p w14:paraId="796C5292" w14:textId="2E89C70F" w:rsidR="00D0250F" w:rsidRPr="00730C91" w:rsidRDefault="00606D8A" w:rsidP="00D0250F">
      <w:pPr>
        <w:pStyle w:val="PMVorspann"/>
        <w:rPr>
          <w:lang w:val="en-GB"/>
        </w:rPr>
      </w:pPr>
      <w:r w:rsidRPr="09166F08">
        <w:rPr>
          <w:lang w:val="en-GB"/>
        </w:rPr>
        <w:t xml:space="preserve">Electromobility and the automotive industry in general are steadily gaining in importance in China. At Chinaplas 2026, a sophisticated turnkey system for this industry will be on display, combining a </w:t>
      </w:r>
      <w:r w:rsidR="00594C52" w:rsidRPr="09166F08">
        <w:rPr>
          <w:lang w:val="en-GB"/>
        </w:rPr>
        <w:t xml:space="preserve">rotary table injection moulding machine with automated parts handling. </w:t>
      </w:r>
      <w:r w:rsidR="009F0106" w:rsidRPr="09166F08">
        <w:rPr>
          <w:lang w:val="en-GB"/>
        </w:rPr>
        <w:t xml:space="preserve">The focus is on an </w:t>
      </w:r>
      <w:r w:rsidR="00594C52" w:rsidRPr="09166F08">
        <w:rPr>
          <w:lang w:val="en-GB"/>
        </w:rPr>
        <w:t>A</w:t>
      </w:r>
      <w:r w:rsidR="00730C91" w:rsidRPr="09166F08">
        <w:rPr>
          <w:lang w:val="en-GB"/>
        </w:rPr>
        <w:t xml:space="preserve">llrounder </w:t>
      </w:r>
      <w:r w:rsidR="00594C52" w:rsidRPr="09166F08">
        <w:rPr>
          <w:lang w:val="en-GB"/>
        </w:rPr>
        <w:t>1600 T</w:t>
      </w:r>
      <w:r w:rsidR="009F0106" w:rsidRPr="09166F08">
        <w:rPr>
          <w:lang w:val="en-GB"/>
        </w:rPr>
        <w:t xml:space="preserve"> which </w:t>
      </w:r>
      <w:r w:rsidR="00642337" w:rsidRPr="09166F08">
        <w:rPr>
          <w:lang w:val="en-GB"/>
        </w:rPr>
        <w:t xml:space="preserve">performs overmoulding of metal inserts </w:t>
      </w:r>
      <w:r w:rsidR="001502A2" w:rsidRPr="09166F08">
        <w:rPr>
          <w:lang w:val="en-GB"/>
        </w:rPr>
        <w:t xml:space="preserve">in </w:t>
      </w:r>
      <w:r w:rsidR="009C1C54" w:rsidRPr="09166F08">
        <w:rPr>
          <w:lang w:val="en-GB"/>
        </w:rPr>
        <w:t xml:space="preserve">a </w:t>
      </w:r>
      <w:r w:rsidR="00ED7DEB" w:rsidRPr="09166F08">
        <w:rPr>
          <w:lang w:val="en-GB"/>
        </w:rPr>
        <w:t>two</w:t>
      </w:r>
      <w:r w:rsidR="009C1C54" w:rsidRPr="09166F08">
        <w:rPr>
          <w:lang w:val="en-GB"/>
        </w:rPr>
        <w:t xml:space="preserve">-stage process </w:t>
      </w:r>
      <w:r w:rsidR="00642337" w:rsidRPr="09166F08">
        <w:rPr>
          <w:lang w:val="en-GB"/>
        </w:rPr>
        <w:t xml:space="preserve">and </w:t>
      </w:r>
      <w:r w:rsidR="009F0106" w:rsidRPr="09166F08">
        <w:rPr>
          <w:lang w:val="en-GB"/>
        </w:rPr>
        <w:t xml:space="preserve">produces </w:t>
      </w:r>
      <w:r w:rsidR="001502A2" w:rsidRPr="09166F08">
        <w:rPr>
          <w:lang w:val="en-GB"/>
        </w:rPr>
        <w:t>ready-to-use automotive connectors</w:t>
      </w:r>
      <w:r w:rsidR="009F5D77" w:rsidRPr="09166F08">
        <w:rPr>
          <w:lang w:val="en-GB"/>
        </w:rPr>
        <w:t xml:space="preserve">. Two six-axis robots </w:t>
      </w:r>
      <w:r w:rsidR="009C1C54" w:rsidRPr="09166F08">
        <w:rPr>
          <w:lang w:val="en-GB"/>
        </w:rPr>
        <w:t>operate</w:t>
      </w:r>
      <w:r w:rsidR="009F5D77" w:rsidRPr="09166F08">
        <w:rPr>
          <w:lang w:val="en-GB"/>
        </w:rPr>
        <w:t xml:space="preserve"> the parts</w:t>
      </w:r>
      <w:r w:rsidR="00594C52" w:rsidRPr="09166F08">
        <w:rPr>
          <w:lang w:val="en-GB"/>
        </w:rPr>
        <w:t>.</w:t>
      </w:r>
    </w:p>
    <w:p w14:paraId="4BA89C2E" w14:textId="77777777" w:rsidR="0053767B" w:rsidRPr="00730C91" w:rsidRDefault="0053767B" w:rsidP="00D0250F">
      <w:pPr>
        <w:pStyle w:val="PMText"/>
        <w:rPr>
          <w:lang w:val="en-GB"/>
        </w:rPr>
      </w:pPr>
    </w:p>
    <w:p w14:paraId="27AE6246" w14:textId="30CF352A" w:rsidR="0053767B" w:rsidRPr="00730C91" w:rsidRDefault="00594C52" w:rsidP="0053767B">
      <w:pPr>
        <w:pStyle w:val="PMText"/>
        <w:rPr>
          <w:lang w:val="en-GB"/>
        </w:rPr>
      </w:pPr>
      <w:r w:rsidRPr="09166F08">
        <w:rPr>
          <w:lang w:val="en-GB"/>
        </w:rPr>
        <w:t>The Allrounder</w:t>
      </w:r>
      <w:r w:rsidR="005775AC" w:rsidRPr="09166F08">
        <w:rPr>
          <w:lang w:val="en-GB"/>
        </w:rPr>
        <w:t xml:space="preserve"> 1600 T with a clamping force of</w:t>
      </w:r>
      <w:r w:rsidR="007E312A" w:rsidRPr="09166F08">
        <w:rPr>
          <w:lang w:val="en-GB"/>
        </w:rPr>
        <w:t xml:space="preserve"> 2,000 </w:t>
      </w:r>
      <w:proofErr w:type="spellStart"/>
      <w:r w:rsidR="007E312A" w:rsidRPr="09166F08">
        <w:rPr>
          <w:lang w:val="en-GB"/>
        </w:rPr>
        <w:t>kN</w:t>
      </w:r>
      <w:proofErr w:type="spellEnd"/>
      <w:r w:rsidR="007E312A" w:rsidRPr="09166F08">
        <w:rPr>
          <w:lang w:val="en-GB"/>
        </w:rPr>
        <w:t xml:space="preserve"> has a </w:t>
      </w:r>
      <w:r w:rsidRPr="09166F08">
        <w:rPr>
          <w:lang w:val="en-GB"/>
        </w:rPr>
        <w:t xml:space="preserve">servo-electric three-station rotary table </w:t>
      </w:r>
      <w:r w:rsidR="007E312A" w:rsidRPr="09166F08">
        <w:rPr>
          <w:lang w:val="en-GB"/>
        </w:rPr>
        <w:t xml:space="preserve">with </w:t>
      </w:r>
      <w:r w:rsidRPr="09166F08">
        <w:rPr>
          <w:lang w:val="en-GB"/>
        </w:rPr>
        <w:t>a table diameter of</w:t>
      </w:r>
      <w:r w:rsidR="00F7513C" w:rsidRPr="09166F08">
        <w:rPr>
          <w:lang w:val="en-GB"/>
        </w:rPr>
        <w:t xml:space="preserve"> 1,600 </w:t>
      </w:r>
      <w:r w:rsidRPr="09166F08">
        <w:rPr>
          <w:lang w:val="en-GB"/>
        </w:rPr>
        <w:t>millimetres</w:t>
      </w:r>
      <w:r w:rsidR="006C5CD9" w:rsidRPr="09166F08">
        <w:rPr>
          <w:lang w:val="en-GB"/>
        </w:rPr>
        <w:t xml:space="preserve"> for </w:t>
      </w:r>
      <w:r w:rsidR="4D3927AB" w:rsidRPr="09166F08">
        <w:rPr>
          <w:lang w:val="en-US"/>
        </w:rPr>
        <w:t>simultaneous</w:t>
      </w:r>
      <w:r w:rsidR="006C5CD9" w:rsidRPr="09166F08">
        <w:rPr>
          <w:lang w:val="en-US"/>
        </w:rPr>
        <w:t xml:space="preserve"> insertion, overmoulding and removal</w:t>
      </w:r>
      <w:r w:rsidR="007E312A" w:rsidRPr="09166F08">
        <w:rPr>
          <w:lang w:val="en-GB"/>
        </w:rPr>
        <w:t>.</w:t>
      </w:r>
    </w:p>
    <w:p w14:paraId="110B05AE" w14:textId="77777777" w:rsidR="00C21766" w:rsidRDefault="00C21766" w:rsidP="0053767B">
      <w:pPr>
        <w:pStyle w:val="PMText"/>
        <w:rPr>
          <w:lang w:val="en-GB"/>
        </w:rPr>
      </w:pPr>
    </w:p>
    <w:p w14:paraId="4AACA58C" w14:textId="77777777" w:rsidR="00991BA5" w:rsidRDefault="00991BA5" w:rsidP="0053767B">
      <w:pPr>
        <w:pStyle w:val="PMText"/>
        <w:rPr>
          <w:lang w:val="en-GB"/>
        </w:rPr>
      </w:pPr>
    </w:p>
    <w:p w14:paraId="30CEF89A" w14:textId="77777777" w:rsidR="00991BA5" w:rsidRPr="00730C91" w:rsidRDefault="00991BA5" w:rsidP="0053767B">
      <w:pPr>
        <w:pStyle w:val="PMText"/>
        <w:rPr>
          <w:lang w:val="en-GB"/>
        </w:rPr>
      </w:pPr>
    </w:p>
    <w:p w14:paraId="67FCDED6" w14:textId="13BF45F2" w:rsidR="0053767B" w:rsidRPr="00730C91" w:rsidRDefault="00F7513C" w:rsidP="0053767B">
      <w:pPr>
        <w:pStyle w:val="PMZwiti"/>
        <w:rPr>
          <w:lang w:val="en-GB"/>
        </w:rPr>
      </w:pPr>
      <w:r w:rsidRPr="00730C91">
        <w:rPr>
          <w:lang w:val="en-GB"/>
        </w:rPr>
        <w:lastRenderedPageBreak/>
        <w:t>Complex production process</w:t>
      </w:r>
    </w:p>
    <w:p w14:paraId="6EE59E6D" w14:textId="0CE3A5C5" w:rsidR="00C21766" w:rsidRPr="00730C91" w:rsidRDefault="009547FC" w:rsidP="00C21766">
      <w:pPr>
        <w:pStyle w:val="PMText"/>
        <w:rPr>
          <w:lang w:val="en-GB"/>
        </w:rPr>
      </w:pPr>
      <w:r w:rsidRPr="09166F08">
        <w:rPr>
          <w:lang w:val="en-GB"/>
        </w:rPr>
        <w:t xml:space="preserve">The </w:t>
      </w:r>
      <w:r w:rsidR="5CDE8F55" w:rsidRPr="09166F08">
        <w:rPr>
          <w:lang w:val="en-GB"/>
        </w:rPr>
        <w:t xml:space="preserve">entire </w:t>
      </w:r>
      <w:r w:rsidRPr="09166F08">
        <w:rPr>
          <w:lang w:val="en-GB"/>
        </w:rPr>
        <w:t>turnkey system on display was developed independently by the A</w:t>
      </w:r>
      <w:r w:rsidR="00730C91" w:rsidRPr="09166F08">
        <w:rPr>
          <w:lang w:val="en-GB"/>
        </w:rPr>
        <w:t>rburg</w:t>
      </w:r>
      <w:r w:rsidRPr="09166F08">
        <w:rPr>
          <w:lang w:val="en-GB"/>
        </w:rPr>
        <w:t xml:space="preserve"> Technology Factory (ATF) team in Pinghu</w:t>
      </w:r>
      <w:r w:rsidR="00991BA5" w:rsidRPr="09166F08">
        <w:rPr>
          <w:lang w:val="en-GB"/>
        </w:rPr>
        <w:t>, China</w:t>
      </w:r>
      <w:r w:rsidRPr="09166F08">
        <w:rPr>
          <w:lang w:val="en-GB"/>
        </w:rPr>
        <w:t xml:space="preserve">. </w:t>
      </w:r>
      <w:r w:rsidR="00C21766" w:rsidRPr="09166F08">
        <w:rPr>
          <w:lang w:val="en-GB"/>
        </w:rPr>
        <w:t xml:space="preserve">The 4+2-cavity </w:t>
      </w:r>
      <w:r w:rsidR="001207F8" w:rsidRPr="09166F08">
        <w:rPr>
          <w:lang w:val="en-GB"/>
        </w:rPr>
        <w:t>mould</w:t>
      </w:r>
      <w:r w:rsidR="00C21766" w:rsidRPr="09166F08">
        <w:rPr>
          <w:lang w:val="en-GB"/>
        </w:rPr>
        <w:t xml:space="preserve"> for overmoulding the metal inserts comes from Arburg</w:t>
      </w:r>
      <w:r w:rsidR="07EFAAA3" w:rsidRPr="09166F08">
        <w:rPr>
          <w:lang w:val="en-GB"/>
        </w:rPr>
        <w:t>’</w:t>
      </w:r>
      <w:r w:rsidR="00C21766" w:rsidRPr="09166F08">
        <w:rPr>
          <w:lang w:val="en-GB"/>
        </w:rPr>
        <w:t xml:space="preserve">s regional partner </w:t>
      </w:r>
      <w:proofErr w:type="spellStart"/>
      <w:r w:rsidR="00C21766" w:rsidRPr="09166F08">
        <w:rPr>
          <w:lang w:val="en-GB"/>
        </w:rPr>
        <w:t>Concraft</w:t>
      </w:r>
      <w:proofErr w:type="spellEnd"/>
      <w:r w:rsidR="00991BA5" w:rsidRPr="09166F08">
        <w:rPr>
          <w:lang w:val="en-GB"/>
        </w:rPr>
        <w:t xml:space="preserve"> (Taiwan)</w:t>
      </w:r>
      <w:r w:rsidR="00C21766" w:rsidRPr="09166F08">
        <w:rPr>
          <w:lang w:val="en-GB"/>
        </w:rPr>
        <w:t>, the temperature control technology from HB-</w:t>
      </w:r>
      <w:proofErr w:type="spellStart"/>
      <w:r w:rsidR="00C21766" w:rsidRPr="09166F08">
        <w:rPr>
          <w:lang w:val="en-GB"/>
        </w:rPr>
        <w:t>Therm</w:t>
      </w:r>
      <w:proofErr w:type="spellEnd"/>
      <w:r w:rsidR="00C21766" w:rsidRPr="09166F08">
        <w:rPr>
          <w:lang w:val="en-GB"/>
        </w:rPr>
        <w:t xml:space="preserve"> and the drying system from Motan.</w:t>
      </w:r>
    </w:p>
    <w:p w14:paraId="1D5F2BF3" w14:textId="7FCDD110" w:rsidR="0053767B" w:rsidRPr="00730C91" w:rsidRDefault="00F7513C" w:rsidP="0012605A">
      <w:pPr>
        <w:pStyle w:val="PMText"/>
        <w:rPr>
          <w:lang w:val="en-GB"/>
        </w:rPr>
      </w:pPr>
      <w:r w:rsidRPr="09166F08">
        <w:rPr>
          <w:lang w:val="en-GB"/>
        </w:rPr>
        <w:t xml:space="preserve">The injection-moulded part is manufactured </w:t>
      </w:r>
      <w:r w:rsidR="006129D7" w:rsidRPr="09166F08">
        <w:rPr>
          <w:lang w:val="en-GB"/>
        </w:rPr>
        <w:t>in two steps</w:t>
      </w:r>
      <w:r w:rsidRPr="09166F08">
        <w:rPr>
          <w:lang w:val="en-GB"/>
        </w:rPr>
        <w:t xml:space="preserve">. </w:t>
      </w:r>
      <w:r w:rsidR="0009716D" w:rsidRPr="09166F08">
        <w:rPr>
          <w:lang w:val="en-GB"/>
        </w:rPr>
        <w:t xml:space="preserve">First, </w:t>
      </w:r>
      <w:r w:rsidR="000D4B04" w:rsidRPr="09166F08">
        <w:rPr>
          <w:lang w:val="en-GB"/>
        </w:rPr>
        <w:t xml:space="preserve">a small six-axis robot feeds two insert pins at a time via a transfer system </w:t>
      </w:r>
      <w:r w:rsidR="001C3BFC" w:rsidRPr="09166F08">
        <w:rPr>
          <w:lang w:val="en-GB"/>
        </w:rPr>
        <w:t>to</w:t>
      </w:r>
      <w:r w:rsidR="000D4B04" w:rsidRPr="09166F08">
        <w:rPr>
          <w:lang w:val="en-GB"/>
        </w:rPr>
        <w:t xml:space="preserve"> the machine</w:t>
      </w:r>
      <w:r w:rsidR="0009716D" w:rsidRPr="09166F08">
        <w:rPr>
          <w:lang w:val="en-GB"/>
        </w:rPr>
        <w:t xml:space="preserve">. Then a </w:t>
      </w:r>
      <w:r w:rsidR="0015713E" w:rsidRPr="09166F08">
        <w:rPr>
          <w:lang w:val="en-GB"/>
        </w:rPr>
        <w:t xml:space="preserve">large </w:t>
      </w:r>
      <w:r w:rsidR="0009716D" w:rsidRPr="09166F08">
        <w:rPr>
          <w:lang w:val="en-GB"/>
        </w:rPr>
        <w:t xml:space="preserve">six-axis robot takes over the metal inserts and </w:t>
      </w:r>
      <w:r w:rsidR="006D003B" w:rsidRPr="09166F08">
        <w:rPr>
          <w:lang w:val="en-GB"/>
        </w:rPr>
        <w:t xml:space="preserve">positions </w:t>
      </w:r>
      <w:r w:rsidR="0009716D" w:rsidRPr="09166F08">
        <w:rPr>
          <w:lang w:val="en-GB"/>
        </w:rPr>
        <w:t xml:space="preserve">them in </w:t>
      </w:r>
      <w:r w:rsidR="006D003B" w:rsidRPr="09166F08">
        <w:rPr>
          <w:lang w:val="en-GB"/>
        </w:rPr>
        <w:t xml:space="preserve">the first </w:t>
      </w:r>
      <w:r w:rsidR="0009716D" w:rsidRPr="09166F08">
        <w:rPr>
          <w:lang w:val="en-GB"/>
        </w:rPr>
        <w:t xml:space="preserve">mould half. </w:t>
      </w:r>
      <w:r w:rsidR="006D003B" w:rsidRPr="09166F08">
        <w:rPr>
          <w:lang w:val="en-GB"/>
        </w:rPr>
        <w:t xml:space="preserve">There they are </w:t>
      </w:r>
      <w:proofErr w:type="spellStart"/>
      <w:r w:rsidR="00AE246A" w:rsidRPr="09166F08">
        <w:rPr>
          <w:lang w:val="en-GB"/>
        </w:rPr>
        <w:t>overmoulded</w:t>
      </w:r>
      <w:proofErr w:type="spellEnd"/>
      <w:r w:rsidR="00AE246A" w:rsidRPr="09166F08">
        <w:rPr>
          <w:lang w:val="en-GB"/>
        </w:rPr>
        <w:t xml:space="preserve"> with </w:t>
      </w:r>
      <w:r w:rsidR="00A433E2" w:rsidRPr="09166F08">
        <w:rPr>
          <w:lang w:val="en-GB"/>
        </w:rPr>
        <w:t xml:space="preserve">glass fibre reinforced </w:t>
      </w:r>
      <w:r w:rsidR="00AE246A" w:rsidRPr="09166F08">
        <w:rPr>
          <w:lang w:val="en-GB"/>
        </w:rPr>
        <w:t>PBT</w:t>
      </w:r>
      <w:r w:rsidR="00B454B1" w:rsidRPr="09166F08">
        <w:rPr>
          <w:lang w:val="en-GB"/>
        </w:rPr>
        <w:t xml:space="preserve">. </w:t>
      </w:r>
      <w:r w:rsidR="00C33079" w:rsidRPr="09166F08">
        <w:rPr>
          <w:lang w:val="en-GB"/>
        </w:rPr>
        <w:t xml:space="preserve">It then transfers </w:t>
      </w:r>
      <w:r w:rsidR="00237FB2" w:rsidRPr="09166F08">
        <w:rPr>
          <w:lang w:val="en-GB"/>
        </w:rPr>
        <w:t xml:space="preserve">two pre-moulded parts </w:t>
      </w:r>
      <w:r w:rsidR="00B454B1" w:rsidRPr="09166F08">
        <w:rPr>
          <w:lang w:val="en-GB"/>
        </w:rPr>
        <w:t xml:space="preserve">to the second </w:t>
      </w:r>
      <w:r w:rsidR="00EF5BCB" w:rsidRPr="09166F08">
        <w:rPr>
          <w:lang w:val="en-GB"/>
        </w:rPr>
        <w:t>station of the rotary table</w:t>
      </w:r>
      <w:r w:rsidR="00C33079" w:rsidRPr="09166F08">
        <w:rPr>
          <w:lang w:val="en-GB"/>
        </w:rPr>
        <w:t xml:space="preserve">, where </w:t>
      </w:r>
      <w:r w:rsidR="00765F6A" w:rsidRPr="09166F08">
        <w:rPr>
          <w:lang w:val="en-GB"/>
        </w:rPr>
        <w:t>the finished connector module is created by overmoulding again</w:t>
      </w:r>
      <w:r w:rsidRPr="09166F08">
        <w:rPr>
          <w:lang w:val="en-GB"/>
        </w:rPr>
        <w:t>.</w:t>
      </w:r>
      <w:r w:rsidR="007C7B50" w:rsidRPr="09166F08">
        <w:rPr>
          <w:lang w:val="en-GB"/>
        </w:rPr>
        <w:t xml:space="preserve"> The shot weight is 138.4 grams and the cycle time is around 60 seconds. </w:t>
      </w:r>
      <w:r w:rsidR="00AD3B07" w:rsidRPr="09166F08">
        <w:rPr>
          <w:lang w:val="en-GB"/>
        </w:rPr>
        <w:t xml:space="preserve">At the third rotary table station, the moulded parts are removed without affecting the cycle time. </w:t>
      </w:r>
      <w:r w:rsidR="0037512D" w:rsidRPr="09166F08">
        <w:rPr>
          <w:lang w:val="en-GB"/>
        </w:rPr>
        <w:t xml:space="preserve">The </w:t>
      </w:r>
      <w:r w:rsidR="0098703C" w:rsidRPr="09166F08">
        <w:rPr>
          <w:lang w:val="en-GB"/>
        </w:rPr>
        <w:t xml:space="preserve">large </w:t>
      </w:r>
      <w:r w:rsidR="0037512D" w:rsidRPr="09166F08">
        <w:rPr>
          <w:lang w:val="en-GB"/>
        </w:rPr>
        <w:t xml:space="preserve">six-axis robot transports </w:t>
      </w:r>
      <w:r w:rsidR="003F052F" w:rsidRPr="09166F08">
        <w:rPr>
          <w:lang w:val="en-GB"/>
        </w:rPr>
        <w:t>the</w:t>
      </w:r>
      <w:r w:rsidR="00AD3B07" w:rsidRPr="09166F08">
        <w:rPr>
          <w:lang w:val="en-GB"/>
        </w:rPr>
        <w:t>m</w:t>
      </w:r>
      <w:r w:rsidR="0098703C" w:rsidRPr="09166F08">
        <w:rPr>
          <w:lang w:val="en-GB"/>
        </w:rPr>
        <w:t xml:space="preserve"> back to </w:t>
      </w:r>
      <w:r w:rsidR="003F052F" w:rsidRPr="09166F08">
        <w:rPr>
          <w:lang w:val="en-GB"/>
        </w:rPr>
        <w:t>the transfer platform</w:t>
      </w:r>
      <w:r w:rsidR="47732DE8" w:rsidRPr="09166F08">
        <w:rPr>
          <w:lang w:val="en-GB"/>
        </w:rPr>
        <w:t>. Here,</w:t>
      </w:r>
      <w:r w:rsidR="003F052F" w:rsidRPr="09166F08">
        <w:rPr>
          <w:lang w:val="en-GB"/>
        </w:rPr>
        <w:t xml:space="preserve"> the small six-axis robot picks them up and stacks them downstream.</w:t>
      </w:r>
    </w:p>
    <w:p w14:paraId="153A8BA7" w14:textId="77777777" w:rsidR="003F052F" w:rsidRPr="00730C91" w:rsidRDefault="003F052F" w:rsidP="0012605A">
      <w:pPr>
        <w:pStyle w:val="PMText"/>
        <w:rPr>
          <w:lang w:val="en-GB"/>
        </w:rPr>
      </w:pPr>
    </w:p>
    <w:p w14:paraId="2D750032" w14:textId="69D62C04" w:rsidR="0037512D" w:rsidRPr="00730C91" w:rsidRDefault="002D6B05" w:rsidP="0012605A">
      <w:pPr>
        <w:pStyle w:val="PMText"/>
        <w:rPr>
          <w:b/>
          <w:bCs/>
          <w:lang w:val="en-GB"/>
        </w:rPr>
      </w:pPr>
      <w:r w:rsidRPr="00730C91">
        <w:rPr>
          <w:b/>
          <w:bCs/>
          <w:lang w:val="en-GB"/>
        </w:rPr>
        <w:t>Rotary table provides more free space</w:t>
      </w:r>
    </w:p>
    <w:p w14:paraId="4ED378B3" w14:textId="0D771FEA" w:rsidR="002D6B05" w:rsidRPr="00730C91" w:rsidRDefault="002D6B05" w:rsidP="002D6B05">
      <w:pPr>
        <w:pStyle w:val="PMText"/>
        <w:rPr>
          <w:lang w:val="en-GB"/>
        </w:rPr>
      </w:pPr>
      <w:r w:rsidRPr="09166F08">
        <w:rPr>
          <w:lang w:val="en-GB"/>
        </w:rPr>
        <w:t xml:space="preserve">Arburg's </w:t>
      </w:r>
      <w:r w:rsidR="00730C91" w:rsidRPr="09166F08">
        <w:rPr>
          <w:lang w:val="en-GB"/>
        </w:rPr>
        <w:t>Allrounder</w:t>
      </w:r>
      <w:r w:rsidRPr="09166F08">
        <w:rPr>
          <w:lang w:val="en-GB"/>
        </w:rPr>
        <w:t xml:space="preserve"> T vertical injection moulding machines are ideal for the production of sophisticated injection-moulded parts. Their rotary table can move through various rotary sequences. </w:t>
      </w:r>
      <w:r w:rsidR="00041767" w:rsidRPr="09166F08">
        <w:rPr>
          <w:lang w:val="en-GB"/>
        </w:rPr>
        <w:t xml:space="preserve">The </w:t>
      </w:r>
      <w:r w:rsidR="001207F8" w:rsidRPr="09166F08">
        <w:rPr>
          <w:lang w:val="en-GB"/>
        </w:rPr>
        <w:t>free</w:t>
      </w:r>
      <w:r w:rsidR="00041767" w:rsidRPr="09166F08">
        <w:rPr>
          <w:lang w:val="en-GB"/>
        </w:rPr>
        <w:t xml:space="preserve"> space system offers plenty of room for moulds and media connections</w:t>
      </w:r>
      <w:r w:rsidRPr="09166F08">
        <w:rPr>
          <w:lang w:val="en-GB"/>
        </w:rPr>
        <w:t>.</w:t>
      </w:r>
      <w:r w:rsidR="00925F90" w:rsidRPr="09166F08">
        <w:rPr>
          <w:lang w:val="en-GB"/>
        </w:rPr>
        <w:t xml:space="preserve"> </w:t>
      </w:r>
      <w:r w:rsidR="00163DB8" w:rsidRPr="09166F08">
        <w:rPr>
          <w:lang w:val="en-GB"/>
        </w:rPr>
        <w:t>The electric drive, together with the precise positioning system, ensures the high accuracy of the system</w:t>
      </w:r>
      <w:r w:rsidR="344CBD6D" w:rsidRPr="09166F08">
        <w:rPr>
          <w:lang w:val="en-GB"/>
        </w:rPr>
        <w:t>. This</w:t>
      </w:r>
      <w:r w:rsidR="00163DB8" w:rsidRPr="09166F08">
        <w:rPr>
          <w:lang w:val="en-GB"/>
        </w:rPr>
        <w:t xml:space="preserve"> reliably protects the </w:t>
      </w:r>
      <w:r w:rsidR="00037306" w:rsidRPr="09166F08">
        <w:rPr>
          <w:lang w:val="en-GB"/>
        </w:rPr>
        <w:t>mould</w:t>
      </w:r>
      <w:r w:rsidR="00163DB8" w:rsidRPr="09166F08">
        <w:rPr>
          <w:lang w:val="en-GB"/>
        </w:rPr>
        <w:t xml:space="preserve"> from damage and wear.</w:t>
      </w:r>
      <w:r w:rsidRPr="09166F08">
        <w:rPr>
          <w:lang w:val="en-GB"/>
        </w:rPr>
        <w:t xml:space="preserve"> Simultaneous insertion, overmoulding and removal </w:t>
      </w:r>
      <w:r w:rsidR="4490666F" w:rsidRPr="09166F08">
        <w:rPr>
          <w:lang w:val="en-GB"/>
        </w:rPr>
        <w:t xml:space="preserve">combine to deliver </w:t>
      </w:r>
      <w:r w:rsidRPr="09166F08">
        <w:rPr>
          <w:lang w:val="en-GB"/>
        </w:rPr>
        <w:t>short cycle times.</w:t>
      </w:r>
    </w:p>
    <w:p w14:paraId="21CA3FA0" w14:textId="731639E0" w:rsidR="002D6B05" w:rsidRPr="00730C91" w:rsidRDefault="002D6B05" w:rsidP="003B45A5">
      <w:pPr>
        <w:pStyle w:val="PMText"/>
        <w:rPr>
          <w:lang w:val="en-GB"/>
        </w:rPr>
      </w:pPr>
      <w:r w:rsidRPr="09166F08">
        <w:rPr>
          <w:lang w:val="en-GB"/>
        </w:rPr>
        <w:lastRenderedPageBreak/>
        <w:t xml:space="preserve">A wide selection of options for flexible configuration is just as advantageous as the high safety standard. </w:t>
      </w:r>
      <w:r w:rsidR="003B45A5" w:rsidRPr="09166F08">
        <w:rPr>
          <w:lang w:val="en-GB"/>
        </w:rPr>
        <w:t xml:space="preserve">The Allrounder T scores highly with its high precision, </w:t>
      </w:r>
      <w:r w:rsidR="3A26AB0B" w:rsidRPr="09166F08">
        <w:rPr>
          <w:lang w:val="en-GB"/>
        </w:rPr>
        <w:t xml:space="preserve">especially </w:t>
      </w:r>
      <w:r w:rsidR="003B45A5" w:rsidRPr="09166F08">
        <w:rPr>
          <w:lang w:val="en-GB"/>
        </w:rPr>
        <w:t>in demanding areas such as mobility and medical technolog</w:t>
      </w:r>
      <w:r w:rsidR="008D35E6" w:rsidRPr="09166F08">
        <w:rPr>
          <w:lang w:val="en-GB"/>
        </w:rPr>
        <w:t>y</w:t>
      </w:r>
      <w:r w:rsidR="6FA3788B" w:rsidRPr="09166F08">
        <w:rPr>
          <w:lang w:val="en-GB"/>
        </w:rPr>
        <w:t>. This is due</w:t>
      </w:r>
      <w:r w:rsidRPr="09166F08">
        <w:rPr>
          <w:lang w:val="en-GB"/>
        </w:rPr>
        <w:t xml:space="preserve"> in part to the injection memory and many smart features on the control system that facilitate the </w:t>
      </w:r>
      <w:r w:rsidR="000731CF" w:rsidRPr="09166F08">
        <w:rPr>
          <w:lang w:val="en-GB"/>
        </w:rPr>
        <w:t>setup</w:t>
      </w:r>
      <w:r w:rsidRPr="09166F08">
        <w:rPr>
          <w:lang w:val="en-GB"/>
        </w:rPr>
        <w:t xml:space="preserve"> and operation of the system.</w:t>
      </w:r>
    </w:p>
    <w:p w14:paraId="74377C04" w14:textId="77777777" w:rsidR="002D6B05" w:rsidRPr="00730C91" w:rsidRDefault="002D6B05" w:rsidP="0012605A">
      <w:pPr>
        <w:pStyle w:val="PMText"/>
        <w:rPr>
          <w:lang w:val="en-GB"/>
        </w:rPr>
      </w:pPr>
    </w:p>
    <w:p w14:paraId="6725C824" w14:textId="77777777" w:rsidR="0053767B" w:rsidRPr="00730C91" w:rsidRDefault="0053767B" w:rsidP="0012605A">
      <w:pPr>
        <w:pStyle w:val="PMText"/>
        <w:rPr>
          <w:lang w:val="en-GB"/>
        </w:rPr>
      </w:pPr>
    </w:p>
    <w:p w14:paraId="2F7BF621" w14:textId="77777777" w:rsidR="0053767B" w:rsidRPr="00730C91" w:rsidRDefault="0053767B" w:rsidP="0053767B">
      <w:pPr>
        <w:pStyle w:val="PMHeadline"/>
        <w:rPr>
          <w:lang w:val="en-GB"/>
        </w:rPr>
      </w:pPr>
      <w:r w:rsidRPr="00730C91">
        <w:rPr>
          <w:lang w:val="en-GB"/>
        </w:rPr>
        <w:t>Image</w:t>
      </w:r>
    </w:p>
    <w:p w14:paraId="10B289B5" w14:textId="13B8DB68" w:rsidR="00B45131" w:rsidRPr="00730C91" w:rsidRDefault="00B45131" w:rsidP="00640D9A">
      <w:pPr>
        <w:pStyle w:val="PMDateinameBild"/>
        <w:spacing w:line="360" w:lineRule="auto"/>
        <w:rPr>
          <w:lang w:val="en-GB"/>
        </w:rPr>
      </w:pPr>
    </w:p>
    <w:p w14:paraId="411AB830" w14:textId="7CDC7963" w:rsidR="00B45131" w:rsidRPr="00730C91" w:rsidRDefault="77F071C6" w:rsidP="058C6221">
      <w:pPr>
        <w:spacing w:line="360" w:lineRule="auto"/>
      </w:pPr>
      <w:r w:rsidRPr="058C6221">
        <w:rPr>
          <w:rFonts w:eastAsia="Arial" w:cs="Arial"/>
          <w:b/>
          <w:bCs/>
          <w:sz w:val="24"/>
          <w:szCs w:val="24"/>
        </w:rPr>
        <w:t>Allrounder 1600T Chinaplas CN_2732</w:t>
      </w:r>
    </w:p>
    <w:p w14:paraId="0767FC1F" w14:textId="7A718854" w:rsidR="00B45131" w:rsidRPr="000731CF" w:rsidRDefault="77F071C6" w:rsidP="000731CF">
      <w:pPr>
        <w:spacing w:line="360" w:lineRule="auto"/>
      </w:pPr>
      <w:r>
        <w:rPr>
          <w:noProof/>
        </w:rPr>
        <w:drawing>
          <wp:inline distT="0" distB="0" distL="0" distR="0" wp14:anchorId="65EAD1D5" wp14:editId="5DE0A1AA">
            <wp:extent cx="3952875" cy="2971800"/>
            <wp:effectExtent l="0" t="0" r="0" b="0"/>
            <wp:docPr id="600229847" name="drawing" title="Ein Bild, das Kleidung, Person, Mann, Schuhwer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29847" name="Picture 60022984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FEEEE" w14:textId="3D01885C" w:rsidR="00B45131" w:rsidRPr="00730C91" w:rsidRDefault="00B45131" w:rsidP="00B45131">
      <w:pPr>
        <w:pStyle w:val="PMBildquelle"/>
        <w:jc w:val="left"/>
        <w:rPr>
          <w:i/>
          <w:iCs/>
          <w:lang w:val="en-GB"/>
        </w:rPr>
      </w:pPr>
      <w:r w:rsidRPr="00730C91">
        <w:rPr>
          <w:i/>
          <w:iCs/>
          <w:lang w:val="en-GB"/>
        </w:rPr>
        <w:t>At Chinaplas 2026, a turnkey system based on an Allrounder 1600</w:t>
      </w:r>
      <w:r w:rsidR="000731CF">
        <w:rPr>
          <w:i/>
          <w:iCs/>
          <w:lang w:val="en-GB"/>
        </w:rPr>
        <w:t> </w:t>
      </w:r>
      <w:r w:rsidRPr="00730C91">
        <w:rPr>
          <w:i/>
          <w:iCs/>
          <w:lang w:val="en-GB"/>
        </w:rPr>
        <w:t xml:space="preserve">T rotary table machine will be producing complex automotive </w:t>
      </w:r>
      <w:r w:rsidR="005D5E20">
        <w:rPr>
          <w:i/>
          <w:iCs/>
          <w:lang w:val="en-GB"/>
        </w:rPr>
        <w:t>connectors</w:t>
      </w:r>
      <w:r w:rsidRPr="00730C91">
        <w:rPr>
          <w:i/>
          <w:iCs/>
          <w:lang w:val="en-GB"/>
        </w:rPr>
        <w:t>.</w:t>
      </w:r>
    </w:p>
    <w:p w14:paraId="1DE28FD0" w14:textId="77777777" w:rsidR="00B45131" w:rsidRPr="00730C91" w:rsidRDefault="00B45131" w:rsidP="0053767B">
      <w:pPr>
        <w:pStyle w:val="PMBildquelle"/>
        <w:rPr>
          <w:lang w:val="en-GB"/>
        </w:rPr>
      </w:pPr>
    </w:p>
    <w:p w14:paraId="58765E92" w14:textId="2D1F1E85" w:rsidR="0053767B" w:rsidRPr="00730C91" w:rsidRDefault="0053767B" w:rsidP="0053767B">
      <w:pPr>
        <w:pStyle w:val="PMBildquelle"/>
        <w:rPr>
          <w:lang w:val="en-GB"/>
        </w:rPr>
      </w:pPr>
      <w:r w:rsidRPr="00730C91">
        <w:rPr>
          <w:lang w:val="en-GB"/>
        </w:rPr>
        <w:t>Photo: ARBURG</w:t>
      </w:r>
    </w:p>
    <w:p w14:paraId="5016E48D" w14:textId="77777777" w:rsidR="00E44A5E" w:rsidRPr="00730C91" w:rsidRDefault="00E44A5E" w:rsidP="00E44A5E">
      <w:pPr>
        <w:pStyle w:val="PMZusatzinfo-Headline"/>
        <w:rPr>
          <w:sz w:val="22"/>
          <w:szCs w:val="22"/>
          <w:lang w:val="en-GB"/>
        </w:rPr>
      </w:pPr>
      <w:r w:rsidRPr="00730C91">
        <w:rPr>
          <w:sz w:val="22"/>
          <w:szCs w:val="22"/>
          <w:lang w:val="en-GB"/>
        </w:rPr>
        <w:t>Photo download:</w:t>
      </w:r>
    </w:p>
    <w:p w14:paraId="15EDEFEE" w14:textId="77777777" w:rsidR="00F14405" w:rsidRPr="00F14405" w:rsidRDefault="00F14405" w:rsidP="00F14405">
      <w:pPr>
        <w:pStyle w:val="PMZusatzinfo-Headline"/>
        <w:rPr>
          <w:b w:val="0"/>
          <w:bCs/>
          <w:lang w:val="en-GB"/>
        </w:rPr>
      </w:pPr>
      <w:hyperlink r:id="rId14" w:history="1">
        <w:r w:rsidRPr="00F14405">
          <w:rPr>
            <w:rStyle w:val="Hyperlink"/>
            <w:b w:val="0"/>
            <w:bCs/>
            <w:lang w:val="en-GB"/>
          </w:rPr>
          <w:t>https://media.arburg.com/web/9a0c63e0983f5ecc/chinaplas-2026-press-kit/</w:t>
        </w:r>
      </w:hyperlink>
    </w:p>
    <w:p w14:paraId="642A7F2D" w14:textId="77777777" w:rsidR="0053767B" w:rsidRPr="00730C91" w:rsidRDefault="0053767B" w:rsidP="0053767B">
      <w:pPr>
        <w:pStyle w:val="PMZusatzinfo-Headline"/>
        <w:rPr>
          <w:lang w:val="en-GB"/>
        </w:rPr>
      </w:pPr>
    </w:p>
    <w:p w14:paraId="4D5DC1EE" w14:textId="77777777" w:rsidR="0053767B" w:rsidRPr="00730C91" w:rsidRDefault="0053767B" w:rsidP="0053767B">
      <w:pPr>
        <w:pStyle w:val="PMZusatzinfo-Headline"/>
        <w:rPr>
          <w:lang w:val="en-GB"/>
        </w:rPr>
      </w:pPr>
    </w:p>
    <w:p w14:paraId="63E16EA6" w14:textId="77777777" w:rsidR="00BC51A4" w:rsidRDefault="00BC51A4" w:rsidP="0053767B">
      <w:pPr>
        <w:pStyle w:val="PMZusatzinfo-Headline"/>
        <w:rPr>
          <w:lang w:val="en-GB"/>
        </w:rPr>
      </w:pPr>
    </w:p>
    <w:p w14:paraId="20E5A679" w14:textId="1E920BF5" w:rsidR="0053767B" w:rsidRPr="00730C91" w:rsidRDefault="0053767B" w:rsidP="0053767B">
      <w:pPr>
        <w:pStyle w:val="PMZusatzinfo-Headline"/>
        <w:rPr>
          <w:lang w:val="en-GB"/>
        </w:rPr>
      </w:pPr>
      <w:r w:rsidRPr="00730C91">
        <w:rPr>
          <w:lang w:val="en-GB"/>
        </w:rPr>
        <w:lastRenderedPageBreak/>
        <w:t xml:space="preserve">Press release </w:t>
      </w:r>
    </w:p>
    <w:p w14:paraId="25302FB9" w14:textId="1BB66196" w:rsidR="0053767B" w:rsidRPr="00153F72" w:rsidRDefault="0053767B" w:rsidP="0053767B">
      <w:pPr>
        <w:pStyle w:val="PMZusatzinfo-Text"/>
        <w:rPr>
          <w:lang w:val="en-US"/>
        </w:rPr>
      </w:pPr>
      <w:r w:rsidRPr="00153F72">
        <w:rPr>
          <w:lang w:val="en-US"/>
        </w:rPr>
        <w:t xml:space="preserve">File: </w:t>
      </w:r>
      <w:r>
        <w:fldChar w:fldCharType="begin"/>
      </w:r>
      <w:r w:rsidRPr="00153F72">
        <w:rPr>
          <w:lang w:val="en-US"/>
        </w:rPr>
        <w:instrText>FILENAME   \* MERGEFORMAT</w:instrText>
      </w:r>
      <w:r>
        <w:fldChar w:fldCharType="separate"/>
      </w:r>
      <w:r w:rsidR="00153F72">
        <w:rPr>
          <w:noProof/>
          <w:lang w:val="en-US"/>
        </w:rPr>
        <w:t>ARBURG press release Allrounder 1600T Chinaplas 2026_en_GB.docx</w:t>
      </w:r>
      <w:r>
        <w:fldChar w:fldCharType="end"/>
      </w:r>
    </w:p>
    <w:p w14:paraId="44A395C9" w14:textId="11C81F4D" w:rsidR="0053767B" w:rsidRPr="00730C91" w:rsidRDefault="0053767B" w:rsidP="0053767B">
      <w:pPr>
        <w:pStyle w:val="PMZusatzinfo-Text"/>
        <w:rPr>
          <w:lang w:val="en-GB"/>
        </w:rPr>
      </w:pPr>
      <w:r w:rsidRPr="09166F08">
        <w:rPr>
          <w:lang w:val="en-GB"/>
        </w:rPr>
        <w:t xml:space="preserve">Characters: </w:t>
      </w:r>
      <w:r w:rsidR="00440E96" w:rsidRPr="09166F08">
        <w:rPr>
          <w:lang w:val="en-GB"/>
        </w:rPr>
        <w:t>2,7</w:t>
      </w:r>
      <w:r w:rsidR="65596C04" w:rsidRPr="09166F08">
        <w:rPr>
          <w:lang w:val="en-GB"/>
        </w:rPr>
        <w:t>30</w:t>
      </w:r>
    </w:p>
    <w:p w14:paraId="52B62818" w14:textId="7998C2B9" w:rsidR="0053767B" w:rsidRPr="00730C91" w:rsidRDefault="0053767B" w:rsidP="0053767B">
      <w:pPr>
        <w:pStyle w:val="PMZusatzinfo-Text"/>
        <w:rPr>
          <w:lang w:val="en-GB"/>
        </w:rPr>
      </w:pPr>
      <w:r w:rsidRPr="09166F08">
        <w:rPr>
          <w:lang w:val="en-GB"/>
        </w:rPr>
        <w:t xml:space="preserve">Words: </w:t>
      </w:r>
      <w:r w:rsidR="007B7AA3" w:rsidRPr="09166F08">
        <w:rPr>
          <w:lang w:val="en-GB"/>
        </w:rPr>
        <w:t>4</w:t>
      </w:r>
      <w:r w:rsidR="7C96E74A" w:rsidRPr="09166F08">
        <w:rPr>
          <w:lang w:val="en-GB"/>
        </w:rPr>
        <w:t>20</w:t>
      </w:r>
    </w:p>
    <w:p w14:paraId="312D0606" w14:textId="77777777" w:rsidR="0053767B" w:rsidRPr="00730C91" w:rsidRDefault="0053767B" w:rsidP="0053767B">
      <w:pPr>
        <w:pStyle w:val="PMZusatzinfo-Text"/>
        <w:rPr>
          <w:lang w:val="en-GB"/>
        </w:rPr>
      </w:pPr>
    </w:p>
    <w:p w14:paraId="274CDDD6" w14:textId="77777777" w:rsidR="0053767B" w:rsidRPr="00730C91" w:rsidRDefault="0053767B" w:rsidP="0053767B">
      <w:pPr>
        <w:pStyle w:val="PMZusatzinfo-Text"/>
        <w:rPr>
          <w:lang w:val="en-GB"/>
        </w:rPr>
      </w:pPr>
      <w:r w:rsidRPr="00730C91">
        <w:rPr>
          <w:lang w:val="en-GB"/>
        </w:rPr>
        <w:t>This and other press releases are also available for download on our website at</w:t>
      </w:r>
      <w:r w:rsidR="00086A70" w:rsidRPr="00730C91">
        <w:rPr>
          <w:lang w:val="en-GB"/>
        </w:rPr>
        <w:t xml:space="preserve"> www.arburg.com/de/presse/ (www.arburg.com/en/presse/).</w:t>
      </w:r>
    </w:p>
    <w:p w14:paraId="4AE7236C" w14:textId="77777777" w:rsidR="0053767B" w:rsidRPr="00730C91" w:rsidRDefault="0053767B" w:rsidP="0053767B">
      <w:pPr>
        <w:pStyle w:val="PMZusatzinfo-Text"/>
        <w:rPr>
          <w:lang w:val="en-GB"/>
        </w:rPr>
      </w:pPr>
    </w:p>
    <w:p w14:paraId="2046C76B" w14:textId="77777777" w:rsidR="0053767B" w:rsidRPr="00730C91" w:rsidRDefault="0053767B" w:rsidP="0053767B">
      <w:pPr>
        <w:pStyle w:val="PMZusatzinfo-Text"/>
        <w:rPr>
          <w:lang w:val="en-GB"/>
        </w:rPr>
      </w:pPr>
    </w:p>
    <w:p w14:paraId="2EA4CF82" w14:textId="77777777" w:rsidR="007B7AA3" w:rsidRPr="00680C3F" w:rsidRDefault="007B7AA3" w:rsidP="007B7AA3">
      <w:pPr>
        <w:pStyle w:val="PMZusatzinfo-Headline"/>
        <w:rPr>
          <w:lang w:val="en-US"/>
        </w:rPr>
      </w:pPr>
      <w:r w:rsidRPr="00680C3F">
        <w:rPr>
          <w:rFonts w:cs="Arial"/>
          <w:bCs/>
          <w:lang w:val="en-GB"/>
        </w:rPr>
        <w:t>Contact</w:t>
      </w:r>
    </w:p>
    <w:p w14:paraId="03B96860" w14:textId="77777777" w:rsidR="007B7AA3" w:rsidRPr="00680C3F" w:rsidRDefault="007B7AA3" w:rsidP="007B7AA3">
      <w:pPr>
        <w:pStyle w:val="PMZusatzinfo-Text"/>
        <w:rPr>
          <w:lang w:val="en-US"/>
        </w:rPr>
      </w:pPr>
      <w:r w:rsidRPr="00680C3F">
        <w:rPr>
          <w:rFonts w:cs="Arial"/>
          <w:lang w:val="en-GB"/>
        </w:rPr>
        <w:t>ARBURG GmbH + Co KG</w:t>
      </w:r>
    </w:p>
    <w:p w14:paraId="7AE5DC8D" w14:textId="77777777" w:rsidR="007B7AA3" w:rsidRPr="00826E14" w:rsidRDefault="007B7AA3" w:rsidP="007B7AA3">
      <w:pPr>
        <w:pStyle w:val="PMZusatzinfo-Text"/>
        <w:rPr>
          <w:lang w:val="en-US"/>
        </w:rPr>
      </w:pPr>
      <w:r w:rsidRPr="00680C3F">
        <w:rPr>
          <w:rFonts w:cs="Arial"/>
          <w:lang w:val="en-GB"/>
        </w:rPr>
        <w:t>Press office</w:t>
      </w:r>
    </w:p>
    <w:p w14:paraId="5F4AF778" w14:textId="77777777" w:rsidR="007B7AA3" w:rsidRPr="00826E14" w:rsidRDefault="007B7AA3" w:rsidP="007B7AA3">
      <w:pPr>
        <w:pStyle w:val="PMZusatzinfo-Text"/>
        <w:rPr>
          <w:lang w:val="en-US"/>
        </w:rPr>
      </w:pPr>
      <w:r w:rsidRPr="00680C3F">
        <w:rPr>
          <w:rFonts w:cs="Arial"/>
          <w:lang w:val="en-GB"/>
        </w:rPr>
        <w:t>Susanne Palm</w:t>
      </w:r>
    </w:p>
    <w:p w14:paraId="5A04A650" w14:textId="77777777" w:rsidR="007B7AA3" w:rsidRPr="00826E14" w:rsidRDefault="007B7AA3" w:rsidP="007B7AA3">
      <w:pPr>
        <w:pStyle w:val="PMZusatzinfo-Text"/>
        <w:rPr>
          <w:lang w:val="en-US"/>
        </w:rPr>
      </w:pPr>
      <w:r w:rsidRPr="00680C3F">
        <w:rPr>
          <w:rFonts w:cs="Arial"/>
          <w:lang w:val="en-GB"/>
        </w:rPr>
        <w:t>Dr Bettina Keck</w:t>
      </w:r>
    </w:p>
    <w:p w14:paraId="7F6D1E3B" w14:textId="77777777" w:rsidR="007B7AA3" w:rsidRPr="007579B8" w:rsidRDefault="007B7AA3" w:rsidP="007B7AA3">
      <w:pPr>
        <w:pStyle w:val="PMZusatzinfo-Text"/>
        <w:rPr>
          <w:lang w:val="en-US"/>
        </w:rPr>
      </w:pPr>
      <w:proofErr w:type="spellStart"/>
      <w:r w:rsidRPr="007579B8">
        <w:rPr>
          <w:rFonts w:cs="Arial"/>
          <w:lang w:val="en-US"/>
        </w:rPr>
        <w:t>Postfach</w:t>
      </w:r>
      <w:proofErr w:type="spellEnd"/>
      <w:r w:rsidRPr="007579B8">
        <w:rPr>
          <w:rFonts w:cs="Arial"/>
          <w:lang w:val="en-US"/>
        </w:rPr>
        <w:t xml:space="preserve"> 1109</w:t>
      </w:r>
    </w:p>
    <w:p w14:paraId="182DAF1A" w14:textId="77777777" w:rsidR="007B7AA3" w:rsidRPr="007579B8" w:rsidRDefault="007B7AA3" w:rsidP="007B7AA3">
      <w:pPr>
        <w:pStyle w:val="PMZusatzinfo-Text"/>
        <w:rPr>
          <w:lang w:val="en-US"/>
        </w:rPr>
      </w:pPr>
      <w:r w:rsidRPr="007579B8">
        <w:rPr>
          <w:rFonts w:cs="Arial"/>
          <w:lang w:val="en-US"/>
        </w:rPr>
        <w:t>72286 Lossburg, Germany</w:t>
      </w:r>
    </w:p>
    <w:p w14:paraId="2BA3410D" w14:textId="77777777" w:rsidR="007B7AA3" w:rsidRPr="007579B8" w:rsidRDefault="007B7AA3" w:rsidP="007B7AA3">
      <w:pPr>
        <w:pStyle w:val="PMZusatzinfo-Text"/>
        <w:rPr>
          <w:lang w:val="en-US"/>
        </w:rPr>
      </w:pPr>
      <w:r w:rsidRPr="007579B8">
        <w:rPr>
          <w:rFonts w:cs="Arial"/>
          <w:lang w:val="en-US"/>
        </w:rPr>
        <w:t>Tel.: +49 (0)7446 33-3463</w:t>
      </w:r>
    </w:p>
    <w:p w14:paraId="310369F0" w14:textId="77777777" w:rsidR="007B7AA3" w:rsidRPr="007579B8" w:rsidRDefault="007B7AA3" w:rsidP="007B7AA3">
      <w:pPr>
        <w:pStyle w:val="PMZusatzinfo-Text"/>
        <w:rPr>
          <w:lang w:val="en-US"/>
        </w:rPr>
      </w:pPr>
      <w:r w:rsidRPr="007579B8">
        <w:rPr>
          <w:rFonts w:cs="Arial"/>
          <w:lang w:val="en-US"/>
        </w:rPr>
        <w:t>Tel.: +49 (0)7446 33-3259</w:t>
      </w:r>
    </w:p>
    <w:p w14:paraId="6B03EA56" w14:textId="77777777" w:rsidR="007B7AA3" w:rsidRPr="007579B8" w:rsidRDefault="007B7AA3" w:rsidP="007B7AA3">
      <w:pPr>
        <w:pStyle w:val="PMZusatzinfo-Text"/>
        <w:rPr>
          <w:lang w:val="en-US"/>
        </w:rPr>
      </w:pPr>
      <w:r w:rsidRPr="007579B8">
        <w:rPr>
          <w:rFonts w:cs="Arial"/>
          <w:lang w:val="en-US"/>
        </w:rPr>
        <w:t>presse_service@arburg.com</w:t>
      </w:r>
    </w:p>
    <w:p w14:paraId="1041D065" w14:textId="77777777" w:rsidR="007B7AA3" w:rsidRPr="007579B8" w:rsidRDefault="007B7AA3" w:rsidP="007B7AA3">
      <w:pPr>
        <w:pStyle w:val="PMZusatzinfo-Text"/>
        <w:rPr>
          <w:lang w:val="en-US"/>
        </w:rPr>
      </w:pPr>
    </w:p>
    <w:p w14:paraId="47E45C93" w14:textId="77777777" w:rsidR="007B7AA3" w:rsidRPr="007579B8" w:rsidRDefault="007B7AA3" w:rsidP="007B7AA3">
      <w:pPr>
        <w:pStyle w:val="PMZusatzinfo-Headline"/>
        <w:rPr>
          <w:b w:val="0"/>
          <w:lang w:val="en-US"/>
        </w:rPr>
      </w:pPr>
    </w:p>
    <w:p w14:paraId="1EC061D9" w14:textId="77777777" w:rsidR="007B7AA3" w:rsidRPr="007579B8" w:rsidRDefault="007B7AA3" w:rsidP="007B7AA3">
      <w:pPr>
        <w:pStyle w:val="PMZusatzinfo-Headline"/>
        <w:rPr>
          <w:lang w:val="en-US"/>
        </w:rPr>
      </w:pPr>
      <w:r w:rsidRPr="007579B8">
        <w:rPr>
          <w:rFonts w:cs="Arial"/>
          <w:bCs/>
          <w:lang w:val="en-US"/>
        </w:rPr>
        <w:t>About Arburg</w:t>
      </w:r>
    </w:p>
    <w:p w14:paraId="557691A1" w14:textId="77777777" w:rsidR="007B7AA3" w:rsidRDefault="007B7AA3" w:rsidP="007B7AA3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Founded in 1923, the German family-owned company is one of the world's leading manufacturers of injection moulding machines. </w:t>
      </w:r>
      <w:r w:rsidRPr="00D85644">
        <w:rPr>
          <w:rFonts w:cs="Arial"/>
          <w:lang w:val="en-GB"/>
        </w:rPr>
        <w:t>AMKmotion, a manufacturer of electric drive technology</w:t>
      </w:r>
      <w:r>
        <w:rPr>
          <w:rFonts w:cs="Arial"/>
          <w:lang w:val="en-GB"/>
        </w:rPr>
        <w:t>, also belongs to t</w:t>
      </w:r>
      <w:r w:rsidRPr="005A52B0">
        <w:rPr>
          <w:rFonts w:cs="Arial"/>
          <w:lang w:val="en-GB"/>
        </w:rPr>
        <w:t xml:space="preserve">he </w:t>
      </w:r>
      <w:r w:rsidRPr="007579B8">
        <w:rPr>
          <w:lang w:val="en-US"/>
        </w:rPr>
        <w:t>Arburg</w:t>
      </w:r>
      <w:r w:rsidRPr="005A52B0">
        <w:rPr>
          <w:rFonts w:cs="Arial"/>
          <w:lang w:val="en-GB"/>
        </w:rPr>
        <w:t xml:space="preserve"> family</w:t>
      </w:r>
      <w:r>
        <w:rPr>
          <w:rFonts w:cs="Arial"/>
          <w:lang w:val="en-GB"/>
        </w:rPr>
        <w:t>.</w:t>
      </w:r>
    </w:p>
    <w:p w14:paraId="40BDB87C" w14:textId="77777777" w:rsidR="007B7AA3" w:rsidRPr="00233BE9" w:rsidRDefault="007B7AA3" w:rsidP="007B7AA3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The portfolio for plastics processing </w:t>
      </w:r>
      <w:r>
        <w:rPr>
          <w:rFonts w:cs="Arial"/>
          <w:lang w:val="en-GB"/>
        </w:rPr>
        <w:t>encompasses</w:t>
      </w:r>
      <w:r w:rsidRPr="005A52B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Allrounder </w:t>
      </w:r>
      <w:r w:rsidRPr="005A52B0">
        <w:rPr>
          <w:rFonts w:cs="Arial"/>
          <w:lang w:val="en-GB"/>
        </w:rPr>
        <w:t xml:space="preserve">injection moulding machines, robot systems </w:t>
      </w:r>
      <w:r>
        <w:rPr>
          <w:rFonts w:cs="Arial"/>
          <w:lang w:val="en-GB"/>
        </w:rPr>
        <w:t>as well as</w:t>
      </w:r>
      <w:r w:rsidRPr="005A52B0">
        <w:rPr>
          <w:rFonts w:cs="Arial"/>
          <w:lang w:val="en-GB"/>
        </w:rPr>
        <w:t xml:space="preserve"> customer- and industry-specific turnkey solutions. </w:t>
      </w:r>
      <w:r>
        <w:rPr>
          <w:rFonts w:cs="Arial"/>
          <w:lang w:val="en-GB"/>
        </w:rPr>
        <w:t>It also includes d</w:t>
      </w:r>
      <w:r w:rsidRPr="005A52B0">
        <w:rPr>
          <w:rFonts w:cs="Arial"/>
          <w:lang w:val="en-GB"/>
        </w:rPr>
        <w:t>igital products and services.</w:t>
      </w:r>
      <w:r>
        <w:rPr>
          <w:rFonts w:cs="Arial"/>
          <w:lang w:val="en-GB"/>
        </w:rPr>
        <w:t xml:space="preserve"> </w:t>
      </w:r>
      <w:r w:rsidRPr="007579B8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7579B8">
        <w:rPr>
          <w:lang w:val="en-US"/>
        </w:rPr>
        <w:t>Arburg</w:t>
      </w:r>
      <w:r w:rsidRPr="00233BE9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495B5592" w14:textId="77777777" w:rsidR="007B7AA3" w:rsidRPr="00233BE9" w:rsidRDefault="007B7AA3" w:rsidP="007B7AA3">
      <w:pPr>
        <w:pStyle w:val="PMZusatzinfo-Text"/>
        <w:rPr>
          <w:rFonts w:cs="Arial"/>
          <w:lang w:val="en-GB"/>
        </w:rPr>
      </w:pPr>
      <w:r w:rsidRPr="00233BE9">
        <w:rPr>
          <w:rFonts w:cs="Arial"/>
          <w:lang w:val="en-GB"/>
        </w:rPr>
        <w:t xml:space="preserve">The company headquarters are located in Lossburg, Germany. In addition, </w:t>
      </w:r>
      <w:r w:rsidRPr="007579B8">
        <w:rPr>
          <w:lang w:val="en-US"/>
        </w:rPr>
        <w:t>Arburg</w:t>
      </w:r>
      <w:r>
        <w:rPr>
          <w:rFonts w:cs="Arial"/>
          <w:lang w:val="en-GB"/>
        </w:rPr>
        <w:t xml:space="preserve"> has own organisations in 27 countries at 37</w:t>
      </w:r>
      <w:r w:rsidRPr="00233BE9">
        <w:rPr>
          <w:rFonts w:cs="Arial"/>
          <w:lang w:val="en-GB"/>
        </w:rPr>
        <w:t xml:space="preserve"> locations and is repr</w:t>
      </w:r>
      <w:r w:rsidRPr="00CF16DD">
        <w:rPr>
          <w:rFonts w:cs="Arial"/>
          <w:lang w:val="en-GB"/>
        </w:rPr>
        <w:t>esented in over 100 countries together with trading partners. Of a total of roughly 3,4</w:t>
      </w:r>
      <w:r>
        <w:rPr>
          <w:rFonts w:cs="Arial"/>
          <w:lang w:val="en-GB"/>
        </w:rPr>
        <w:t>0</w:t>
      </w:r>
      <w:r w:rsidRPr="00CF16DD">
        <w:rPr>
          <w:rFonts w:cs="Arial"/>
          <w:lang w:val="en-GB"/>
        </w:rPr>
        <w:t>0 employees, a</w:t>
      </w:r>
      <w:r>
        <w:rPr>
          <w:rFonts w:cs="Arial"/>
          <w:lang w:val="en-GB"/>
        </w:rPr>
        <w:t>bout</w:t>
      </w:r>
      <w:r w:rsidRPr="00CF16DD">
        <w:rPr>
          <w:rFonts w:cs="Arial"/>
          <w:lang w:val="en-GB"/>
        </w:rPr>
        <w:t xml:space="preserve"> 2,8</w:t>
      </w:r>
      <w:r>
        <w:rPr>
          <w:rFonts w:cs="Arial"/>
          <w:lang w:val="en-GB"/>
        </w:rPr>
        <w:t>0</w:t>
      </w:r>
      <w:r w:rsidRPr="00CF16DD">
        <w:rPr>
          <w:rFonts w:cs="Arial"/>
          <w:lang w:val="en-GB"/>
        </w:rPr>
        <w:t xml:space="preserve">0 work in Germany, with another 600 employees based in </w:t>
      </w:r>
      <w:r w:rsidRPr="007579B8">
        <w:rPr>
          <w:lang w:val="en-US"/>
        </w:rPr>
        <w:t>Arburg</w:t>
      </w:r>
      <w:r w:rsidRPr="00CF16DD">
        <w:rPr>
          <w:rFonts w:cs="Arial"/>
          <w:lang w:val="en-GB"/>
        </w:rPr>
        <w:t xml:space="preserve">'s </w:t>
      </w:r>
      <w:r w:rsidRPr="00233BE9">
        <w:rPr>
          <w:rFonts w:cs="Arial"/>
          <w:lang w:val="en-GB"/>
        </w:rPr>
        <w:t>organisations around the world.</w:t>
      </w:r>
    </w:p>
    <w:p w14:paraId="4FEEAACA" w14:textId="77777777" w:rsidR="007B7AA3" w:rsidRPr="00233BE9" w:rsidRDefault="007B7AA3" w:rsidP="007B7AA3">
      <w:pPr>
        <w:pStyle w:val="PMZusatzinfo-Text"/>
        <w:rPr>
          <w:rFonts w:cs="Arial"/>
          <w:lang w:val="en-GB"/>
        </w:rPr>
      </w:pPr>
      <w:r w:rsidRPr="007579B8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certified to ISO 9001 (</w:t>
      </w:r>
      <w:r>
        <w:rPr>
          <w:rFonts w:cs="Arial"/>
          <w:lang w:val="en-GB"/>
        </w:rPr>
        <w:t>Q</w:t>
      </w:r>
      <w:r w:rsidRPr="00233BE9">
        <w:rPr>
          <w:rFonts w:cs="Arial"/>
          <w:lang w:val="en-GB"/>
        </w:rPr>
        <w:t>uality), ISO 14001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nvironment), ISO 27001 (</w:t>
      </w:r>
      <w:r>
        <w:rPr>
          <w:rFonts w:cs="Arial"/>
          <w:lang w:val="en-GB"/>
        </w:rPr>
        <w:t>I</w:t>
      </w:r>
      <w:r w:rsidRPr="00233BE9">
        <w:rPr>
          <w:rFonts w:cs="Arial"/>
          <w:lang w:val="en-GB"/>
        </w:rPr>
        <w:t xml:space="preserve">nformation </w:t>
      </w:r>
      <w:r>
        <w:rPr>
          <w:rFonts w:cs="Arial"/>
          <w:lang w:val="en-GB"/>
        </w:rPr>
        <w:t>S</w:t>
      </w:r>
      <w:r w:rsidRPr="00233BE9">
        <w:rPr>
          <w:rFonts w:cs="Arial"/>
          <w:lang w:val="en-GB"/>
        </w:rPr>
        <w:t>ecurity), ISO 29993 (</w:t>
      </w:r>
      <w:r>
        <w:rPr>
          <w:rFonts w:cs="Arial"/>
          <w:lang w:val="en-GB"/>
        </w:rPr>
        <w:t>Education and T</w:t>
      </w:r>
      <w:r w:rsidRPr="00233BE9">
        <w:rPr>
          <w:rFonts w:cs="Arial"/>
          <w:lang w:val="en-GB"/>
        </w:rPr>
        <w:t>raining) and ISO 50001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nergy).</w:t>
      </w:r>
    </w:p>
    <w:p w14:paraId="121ADEAD" w14:textId="77777777" w:rsidR="007B7AA3" w:rsidRPr="00E76952" w:rsidRDefault="007B7AA3" w:rsidP="007B7AA3">
      <w:pPr>
        <w:pStyle w:val="PMZusatzinfo-Text"/>
        <w:rPr>
          <w:lang w:val="en-US"/>
        </w:rPr>
      </w:pPr>
      <w:r w:rsidRPr="00233BE9">
        <w:rPr>
          <w:rFonts w:cs="Arial"/>
          <w:lang w:val="en-GB"/>
        </w:rPr>
        <w:t>Further information: www.arburg.com, www.amk-motion.com.</w:t>
      </w:r>
    </w:p>
    <w:p w14:paraId="016F9978" w14:textId="2218BECB" w:rsidR="000C463F" w:rsidRPr="00730C91" w:rsidRDefault="000C463F" w:rsidP="007B7AA3">
      <w:pPr>
        <w:pStyle w:val="PMZusatzinfo-Headline"/>
        <w:rPr>
          <w:lang w:val="en-GB"/>
        </w:rPr>
      </w:pPr>
    </w:p>
    <w:sectPr w:rsidR="000C463F" w:rsidRPr="00730C91" w:rsidSect="0053767B">
      <w:headerReference w:type="default" r:id="rId15"/>
      <w:footerReference w:type="defaul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62ACC" w14:textId="77777777" w:rsidR="006C1C29" w:rsidRDefault="006C1C29" w:rsidP="00A01FFE">
      <w:r>
        <w:separator/>
      </w:r>
    </w:p>
    <w:p w14:paraId="38A4B691" w14:textId="77777777" w:rsidR="006C1C29" w:rsidRDefault="006C1C29"/>
  </w:endnote>
  <w:endnote w:type="continuationSeparator" w:id="0">
    <w:p w14:paraId="747C1917" w14:textId="77777777" w:rsidR="006C1C29" w:rsidRDefault="006C1C29" w:rsidP="00A01FFE">
      <w:r>
        <w:continuationSeparator/>
      </w:r>
    </w:p>
    <w:p w14:paraId="57DB80AA" w14:textId="77777777" w:rsidR="006C1C29" w:rsidRDefault="006C1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Pr="00B872B3">
      <w:rPr>
        <w:szCs w:val="20"/>
      </w:rPr>
      <w:t>from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7A1F2" w14:textId="77777777" w:rsidR="006C1C29" w:rsidRDefault="006C1C29" w:rsidP="00A01FFE">
      <w:r>
        <w:separator/>
      </w:r>
    </w:p>
    <w:p w14:paraId="25ECA9F7" w14:textId="77777777" w:rsidR="006C1C29" w:rsidRDefault="006C1C29"/>
  </w:footnote>
  <w:footnote w:type="continuationSeparator" w:id="0">
    <w:p w14:paraId="77B542F4" w14:textId="77777777" w:rsidR="006C1C29" w:rsidRDefault="006C1C29" w:rsidP="00A01FFE">
      <w:r>
        <w:continuationSeparator/>
      </w:r>
    </w:p>
    <w:p w14:paraId="7FD67650" w14:textId="77777777" w:rsidR="006C1C29" w:rsidRDefault="006C1C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6BD6ED61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F5DA2E4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6AC82A35">
            <v:line id="Line 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from="85.05pt,96.3pt" to="411.05pt,96.3pt" w14:anchorId="63217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15AA3"/>
    <w:rsid w:val="00020AB6"/>
    <w:rsid w:val="0002661E"/>
    <w:rsid w:val="000323B5"/>
    <w:rsid w:val="00033806"/>
    <w:rsid w:val="0003592D"/>
    <w:rsid w:val="00037306"/>
    <w:rsid w:val="00041767"/>
    <w:rsid w:val="000443D6"/>
    <w:rsid w:val="00044544"/>
    <w:rsid w:val="00052CA9"/>
    <w:rsid w:val="000613AA"/>
    <w:rsid w:val="00064C6A"/>
    <w:rsid w:val="000731CF"/>
    <w:rsid w:val="00073E35"/>
    <w:rsid w:val="000740CC"/>
    <w:rsid w:val="00075A75"/>
    <w:rsid w:val="0007708B"/>
    <w:rsid w:val="000778F6"/>
    <w:rsid w:val="00086A70"/>
    <w:rsid w:val="00087CCD"/>
    <w:rsid w:val="00092000"/>
    <w:rsid w:val="0009716D"/>
    <w:rsid w:val="000978EF"/>
    <w:rsid w:val="000A0978"/>
    <w:rsid w:val="000B68EF"/>
    <w:rsid w:val="000C463F"/>
    <w:rsid w:val="000D115F"/>
    <w:rsid w:val="000D3E6B"/>
    <w:rsid w:val="000D4B04"/>
    <w:rsid w:val="000D5811"/>
    <w:rsid w:val="000D5F36"/>
    <w:rsid w:val="000E1CD5"/>
    <w:rsid w:val="000F3AA7"/>
    <w:rsid w:val="00100678"/>
    <w:rsid w:val="00102267"/>
    <w:rsid w:val="0010481E"/>
    <w:rsid w:val="00105F5D"/>
    <w:rsid w:val="00113E79"/>
    <w:rsid w:val="001207F8"/>
    <w:rsid w:val="0012605A"/>
    <w:rsid w:val="00132956"/>
    <w:rsid w:val="001352CD"/>
    <w:rsid w:val="00136A7E"/>
    <w:rsid w:val="001502A2"/>
    <w:rsid w:val="00153F72"/>
    <w:rsid w:val="0015558A"/>
    <w:rsid w:val="00156959"/>
    <w:rsid w:val="0015713E"/>
    <w:rsid w:val="001574D7"/>
    <w:rsid w:val="0015765F"/>
    <w:rsid w:val="001579D7"/>
    <w:rsid w:val="0016086F"/>
    <w:rsid w:val="00163DB8"/>
    <w:rsid w:val="00166B57"/>
    <w:rsid w:val="00167718"/>
    <w:rsid w:val="0017447C"/>
    <w:rsid w:val="001768E2"/>
    <w:rsid w:val="00177E1E"/>
    <w:rsid w:val="00181F56"/>
    <w:rsid w:val="00184412"/>
    <w:rsid w:val="001918D7"/>
    <w:rsid w:val="001930DA"/>
    <w:rsid w:val="001B55AB"/>
    <w:rsid w:val="001B7CF8"/>
    <w:rsid w:val="001C3BFC"/>
    <w:rsid w:val="001C47B6"/>
    <w:rsid w:val="001D696E"/>
    <w:rsid w:val="001E32E2"/>
    <w:rsid w:val="001E72CB"/>
    <w:rsid w:val="001E760F"/>
    <w:rsid w:val="001F6781"/>
    <w:rsid w:val="002006E7"/>
    <w:rsid w:val="00205A50"/>
    <w:rsid w:val="00206486"/>
    <w:rsid w:val="00211F86"/>
    <w:rsid w:val="00237FB2"/>
    <w:rsid w:val="00246891"/>
    <w:rsid w:val="002536EE"/>
    <w:rsid w:val="002540DE"/>
    <w:rsid w:val="00254654"/>
    <w:rsid w:val="0026168F"/>
    <w:rsid w:val="002730BA"/>
    <w:rsid w:val="00273527"/>
    <w:rsid w:val="0028369E"/>
    <w:rsid w:val="00283BFE"/>
    <w:rsid w:val="002844FB"/>
    <w:rsid w:val="00285B66"/>
    <w:rsid w:val="00287B48"/>
    <w:rsid w:val="00291834"/>
    <w:rsid w:val="002D3275"/>
    <w:rsid w:val="002D6B05"/>
    <w:rsid w:val="00306545"/>
    <w:rsid w:val="00307BC6"/>
    <w:rsid w:val="0031448D"/>
    <w:rsid w:val="00316040"/>
    <w:rsid w:val="0033137E"/>
    <w:rsid w:val="00340032"/>
    <w:rsid w:val="003605D5"/>
    <w:rsid w:val="00363724"/>
    <w:rsid w:val="0037512D"/>
    <w:rsid w:val="003764DD"/>
    <w:rsid w:val="00383550"/>
    <w:rsid w:val="00385372"/>
    <w:rsid w:val="003935C7"/>
    <w:rsid w:val="0039404D"/>
    <w:rsid w:val="003B45A5"/>
    <w:rsid w:val="003B59CA"/>
    <w:rsid w:val="003C0E0C"/>
    <w:rsid w:val="003D43D6"/>
    <w:rsid w:val="003E294A"/>
    <w:rsid w:val="003E5A18"/>
    <w:rsid w:val="003E5AFB"/>
    <w:rsid w:val="003E694C"/>
    <w:rsid w:val="003F052F"/>
    <w:rsid w:val="003F0F7B"/>
    <w:rsid w:val="003F2F48"/>
    <w:rsid w:val="003F76C5"/>
    <w:rsid w:val="0040355B"/>
    <w:rsid w:val="0042479E"/>
    <w:rsid w:val="0042792E"/>
    <w:rsid w:val="00435B81"/>
    <w:rsid w:val="004372AB"/>
    <w:rsid w:val="00440E96"/>
    <w:rsid w:val="00467B8D"/>
    <w:rsid w:val="0047298F"/>
    <w:rsid w:val="00474BA9"/>
    <w:rsid w:val="00475123"/>
    <w:rsid w:val="004767B0"/>
    <w:rsid w:val="00476D73"/>
    <w:rsid w:val="004772DF"/>
    <w:rsid w:val="004775B5"/>
    <w:rsid w:val="004802E8"/>
    <w:rsid w:val="00481AC0"/>
    <w:rsid w:val="00481B45"/>
    <w:rsid w:val="00481DEE"/>
    <w:rsid w:val="00492655"/>
    <w:rsid w:val="0049374D"/>
    <w:rsid w:val="00495851"/>
    <w:rsid w:val="004A4D6D"/>
    <w:rsid w:val="004B4F95"/>
    <w:rsid w:val="004D5383"/>
    <w:rsid w:val="004D6033"/>
    <w:rsid w:val="004E67C2"/>
    <w:rsid w:val="004F2D14"/>
    <w:rsid w:val="004F7E15"/>
    <w:rsid w:val="00504D61"/>
    <w:rsid w:val="00505D40"/>
    <w:rsid w:val="005100AD"/>
    <w:rsid w:val="00513A05"/>
    <w:rsid w:val="00515AF3"/>
    <w:rsid w:val="00522567"/>
    <w:rsid w:val="00532AD4"/>
    <w:rsid w:val="00535CF7"/>
    <w:rsid w:val="0053767B"/>
    <w:rsid w:val="00541235"/>
    <w:rsid w:val="0055227B"/>
    <w:rsid w:val="00556EA3"/>
    <w:rsid w:val="00557529"/>
    <w:rsid w:val="00561806"/>
    <w:rsid w:val="005729A3"/>
    <w:rsid w:val="005733E3"/>
    <w:rsid w:val="00576638"/>
    <w:rsid w:val="005775AC"/>
    <w:rsid w:val="005865E0"/>
    <w:rsid w:val="00590921"/>
    <w:rsid w:val="00591506"/>
    <w:rsid w:val="00594C52"/>
    <w:rsid w:val="005A00A6"/>
    <w:rsid w:val="005A6196"/>
    <w:rsid w:val="005A6D11"/>
    <w:rsid w:val="005C4F65"/>
    <w:rsid w:val="005C7562"/>
    <w:rsid w:val="005C75A3"/>
    <w:rsid w:val="005D5E20"/>
    <w:rsid w:val="005D6558"/>
    <w:rsid w:val="005E19B0"/>
    <w:rsid w:val="005E56DA"/>
    <w:rsid w:val="005F4261"/>
    <w:rsid w:val="005F6F0C"/>
    <w:rsid w:val="00600635"/>
    <w:rsid w:val="006022ED"/>
    <w:rsid w:val="00606D8A"/>
    <w:rsid w:val="006129D7"/>
    <w:rsid w:val="006132A8"/>
    <w:rsid w:val="0061789C"/>
    <w:rsid w:val="00626467"/>
    <w:rsid w:val="00640D9A"/>
    <w:rsid w:val="00642337"/>
    <w:rsid w:val="006461F2"/>
    <w:rsid w:val="006466CF"/>
    <w:rsid w:val="00646E5F"/>
    <w:rsid w:val="00667AE1"/>
    <w:rsid w:val="00667B6E"/>
    <w:rsid w:val="0067239F"/>
    <w:rsid w:val="0067264F"/>
    <w:rsid w:val="00680910"/>
    <w:rsid w:val="00693EA3"/>
    <w:rsid w:val="00697698"/>
    <w:rsid w:val="006A1370"/>
    <w:rsid w:val="006B1A90"/>
    <w:rsid w:val="006B36F3"/>
    <w:rsid w:val="006B448F"/>
    <w:rsid w:val="006B582D"/>
    <w:rsid w:val="006C1C29"/>
    <w:rsid w:val="006C2675"/>
    <w:rsid w:val="006C5CD9"/>
    <w:rsid w:val="006D003B"/>
    <w:rsid w:val="006D2EE6"/>
    <w:rsid w:val="006E08F2"/>
    <w:rsid w:val="006E0ACD"/>
    <w:rsid w:val="006E1F90"/>
    <w:rsid w:val="006E2C8C"/>
    <w:rsid w:val="006E35CD"/>
    <w:rsid w:val="006E4B61"/>
    <w:rsid w:val="006E6D3E"/>
    <w:rsid w:val="006E7E96"/>
    <w:rsid w:val="00703F20"/>
    <w:rsid w:val="0072085D"/>
    <w:rsid w:val="00730C91"/>
    <w:rsid w:val="007323B9"/>
    <w:rsid w:val="00733745"/>
    <w:rsid w:val="00737ECF"/>
    <w:rsid w:val="007401D1"/>
    <w:rsid w:val="00745144"/>
    <w:rsid w:val="00746A0D"/>
    <w:rsid w:val="00747406"/>
    <w:rsid w:val="007505D4"/>
    <w:rsid w:val="007553E1"/>
    <w:rsid w:val="00756B51"/>
    <w:rsid w:val="007640BA"/>
    <w:rsid w:val="00764401"/>
    <w:rsid w:val="00765F6A"/>
    <w:rsid w:val="00771073"/>
    <w:rsid w:val="007729BE"/>
    <w:rsid w:val="00790054"/>
    <w:rsid w:val="00791422"/>
    <w:rsid w:val="007929FD"/>
    <w:rsid w:val="00797CD2"/>
    <w:rsid w:val="007A75EB"/>
    <w:rsid w:val="007B2294"/>
    <w:rsid w:val="007B365B"/>
    <w:rsid w:val="007B7AA3"/>
    <w:rsid w:val="007C1DFA"/>
    <w:rsid w:val="007C7B50"/>
    <w:rsid w:val="007D4A4A"/>
    <w:rsid w:val="007D6C6D"/>
    <w:rsid w:val="007E1A49"/>
    <w:rsid w:val="007E21DB"/>
    <w:rsid w:val="007E312A"/>
    <w:rsid w:val="007E33B6"/>
    <w:rsid w:val="007E406F"/>
    <w:rsid w:val="007E7210"/>
    <w:rsid w:val="007F2106"/>
    <w:rsid w:val="00803306"/>
    <w:rsid w:val="0081427C"/>
    <w:rsid w:val="008222A1"/>
    <w:rsid w:val="00822C90"/>
    <w:rsid w:val="00822CCB"/>
    <w:rsid w:val="008237E7"/>
    <w:rsid w:val="00826E14"/>
    <w:rsid w:val="008271B0"/>
    <w:rsid w:val="00827E6B"/>
    <w:rsid w:val="0083513B"/>
    <w:rsid w:val="00846693"/>
    <w:rsid w:val="00853CF5"/>
    <w:rsid w:val="00861CA8"/>
    <w:rsid w:val="0086510D"/>
    <w:rsid w:val="00880E6E"/>
    <w:rsid w:val="00880F58"/>
    <w:rsid w:val="00882B59"/>
    <w:rsid w:val="008850AB"/>
    <w:rsid w:val="008916C5"/>
    <w:rsid w:val="00892E44"/>
    <w:rsid w:val="008A3A73"/>
    <w:rsid w:val="008A5483"/>
    <w:rsid w:val="008B05BD"/>
    <w:rsid w:val="008B0613"/>
    <w:rsid w:val="008C0324"/>
    <w:rsid w:val="008C3C1C"/>
    <w:rsid w:val="008C60F3"/>
    <w:rsid w:val="008D35E6"/>
    <w:rsid w:val="008E4197"/>
    <w:rsid w:val="008F3C62"/>
    <w:rsid w:val="009017C6"/>
    <w:rsid w:val="00914689"/>
    <w:rsid w:val="0091663A"/>
    <w:rsid w:val="00924394"/>
    <w:rsid w:val="009251A8"/>
    <w:rsid w:val="00925F90"/>
    <w:rsid w:val="00927FBE"/>
    <w:rsid w:val="00934C94"/>
    <w:rsid w:val="009370A6"/>
    <w:rsid w:val="0094087D"/>
    <w:rsid w:val="00941070"/>
    <w:rsid w:val="009415ED"/>
    <w:rsid w:val="0094712F"/>
    <w:rsid w:val="009520F6"/>
    <w:rsid w:val="009547FC"/>
    <w:rsid w:val="00954D3C"/>
    <w:rsid w:val="00954FEA"/>
    <w:rsid w:val="009766A3"/>
    <w:rsid w:val="0098703C"/>
    <w:rsid w:val="00991BA5"/>
    <w:rsid w:val="00992317"/>
    <w:rsid w:val="0099538C"/>
    <w:rsid w:val="009A090B"/>
    <w:rsid w:val="009A09E1"/>
    <w:rsid w:val="009A4E41"/>
    <w:rsid w:val="009B58D7"/>
    <w:rsid w:val="009B7B04"/>
    <w:rsid w:val="009C1C54"/>
    <w:rsid w:val="009C5FA4"/>
    <w:rsid w:val="009E1BAD"/>
    <w:rsid w:val="009E2C43"/>
    <w:rsid w:val="009E752A"/>
    <w:rsid w:val="009F0029"/>
    <w:rsid w:val="009F0106"/>
    <w:rsid w:val="009F5D77"/>
    <w:rsid w:val="00A00988"/>
    <w:rsid w:val="00A01FFE"/>
    <w:rsid w:val="00A0566B"/>
    <w:rsid w:val="00A12CB9"/>
    <w:rsid w:val="00A162CA"/>
    <w:rsid w:val="00A257AA"/>
    <w:rsid w:val="00A30511"/>
    <w:rsid w:val="00A30AF4"/>
    <w:rsid w:val="00A3288E"/>
    <w:rsid w:val="00A36329"/>
    <w:rsid w:val="00A402D1"/>
    <w:rsid w:val="00A433E2"/>
    <w:rsid w:val="00A45E65"/>
    <w:rsid w:val="00A50C33"/>
    <w:rsid w:val="00A52331"/>
    <w:rsid w:val="00A525DB"/>
    <w:rsid w:val="00A53661"/>
    <w:rsid w:val="00A61AD4"/>
    <w:rsid w:val="00A64EE5"/>
    <w:rsid w:val="00A73C8E"/>
    <w:rsid w:val="00A7596D"/>
    <w:rsid w:val="00A76DF0"/>
    <w:rsid w:val="00A82D53"/>
    <w:rsid w:val="00A934E0"/>
    <w:rsid w:val="00A9455B"/>
    <w:rsid w:val="00AA3965"/>
    <w:rsid w:val="00AA545A"/>
    <w:rsid w:val="00AA5D91"/>
    <w:rsid w:val="00AA6ADB"/>
    <w:rsid w:val="00AB62C2"/>
    <w:rsid w:val="00AC488A"/>
    <w:rsid w:val="00AD3B07"/>
    <w:rsid w:val="00AE246A"/>
    <w:rsid w:val="00AE4206"/>
    <w:rsid w:val="00AE4C7B"/>
    <w:rsid w:val="00AF07A3"/>
    <w:rsid w:val="00AF2B93"/>
    <w:rsid w:val="00B06F55"/>
    <w:rsid w:val="00B10FC2"/>
    <w:rsid w:val="00B112C3"/>
    <w:rsid w:val="00B229F8"/>
    <w:rsid w:val="00B25156"/>
    <w:rsid w:val="00B26FC9"/>
    <w:rsid w:val="00B3057A"/>
    <w:rsid w:val="00B31B63"/>
    <w:rsid w:val="00B344DD"/>
    <w:rsid w:val="00B45131"/>
    <w:rsid w:val="00B454B1"/>
    <w:rsid w:val="00B5129C"/>
    <w:rsid w:val="00B61F23"/>
    <w:rsid w:val="00B63F1F"/>
    <w:rsid w:val="00B6736B"/>
    <w:rsid w:val="00B75377"/>
    <w:rsid w:val="00B766CA"/>
    <w:rsid w:val="00B8235A"/>
    <w:rsid w:val="00B86B63"/>
    <w:rsid w:val="00B87FBE"/>
    <w:rsid w:val="00B90362"/>
    <w:rsid w:val="00BA703F"/>
    <w:rsid w:val="00BB3295"/>
    <w:rsid w:val="00BC4B7A"/>
    <w:rsid w:val="00BC51A4"/>
    <w:rsid w:val="00BD4EA5"/>
    <w:rsid w:val="00BE30AE"/>
    <w:rsid w:val="00BF0634"/>
    <w:rsid w:val="00BF4CF4"/>
    <w:rsid w:val="00C04B94"/>
    <w:rsid w:val="00C07D03"/>
    <w:rsid w:val="00C11D3F"/>
    <w:rsid w:val="00C21766"/>
    <w:rsid w:val="00C21D23"/>
    <w:rsid w:val="00C3056F"/>
    <w:rsid w:val="00C31C65"/>
    <w:rsid w:val="00C33079"/>
    <w:rsid w:val="00C331B3"/>
    <w:rsid w:val="00C3434A"/>
    <w:rsid w:val="00C378DC"/>
    <w:rsid w:val="00C67895"/>
    <w:rsid w:val="00C67F92"/>
    <w:rsid w:val="00C7075A"/>
    <w:rsid w:val="00C76988"/>
    <w:rsid w:val="00C80B3A"/>
    <w:rsid w:val="00C92E46"/>
    <w:rsid w:val="00CA7F35"/>
    <w:rsid w:val="00CB1E7A"/>
    <w:rsid w:val="00CB4DCE"/>
    <w:rsid w:val="00CC5FEA"/>
    <w:rsid w:val="00CF206B"/>
    <w:rsid w:val="00CF2C52"/>
    <w:rsid w:val="00CF2EA7"/>
    <w:rsid w:val="00D02501"/>
    <w:rsid w:val="00D0250F"/>
    <w:rsid w:val="00D06F3D"/>
    <w:rsid w:val="00D155F3"/>
    <w:rsid w:val="00D267B0"/>
    <w:rsid w:val="00D26B90"/>
    <w:rsid w:val="00D40B9F"/>
    <w:rsid w:val="00D471FE"/>
    <w:rsid w:val="00D52688"/>
    <w:rsid w:val="00D52E34"/>
    <w:rsid w:val="00D609B5"/>
    <w:rsid w:val="00D631D5"/>
    <w:rsid w:val="00D64B93"/>
    <w:rsid w:val="00D65A0C"/>
    <w:rsid w:val="00D703E6"/>
    <w:rsid w:val="00D928A4"/>
    <w:rsid w:val="00D960BE"/>
    <w:rsid w:val="00DA280E"/>
    <w:rsid w:val="00DC12FA"/>
    <w:rsid w:val="00DC1482"/>
    <w:rsid w:val="00DC7BC1"/>
    <w:rsid w:val="00DD3EE8"/>
    <w:rsid w:val="00DD6254"/>
    <w:rsid w:val="00DF1BF5"/>
    <w:rsid w:val="00DF4A91"/>
    <w:rsid w:val="00DF53D0"/>
    <w:rsid w:val="00E01A79"/>
    <w:rsid w:val="00E10EED"/>
    <w:rsid w:val="00E2444E"/>
    <w:rsid w:val="00E25E61"/>
    <w:rsid w:val="00E44A5E"/>
    <w:rsid w:val="00E50A94"/>
    <w:rsid w:val="00E61236"/>
    <w:rsid w:val="00E62E93"/>
    <w:rsid w:val="00E67DD8"/>
    <w:rsid w:val="00E71F56"/>
    <w:rsid w:val="00E761D3"/>
    <w:rsid w:val="00E824ED"/>
    <w:rsid w:val="00E83521"/>
    <w:rsid w:val="00E85F2A"/>
    <w:rsid w:val="00E970E9"/>
    <w:rsid w:val="00EA1C2F"/>
    <w:rsid w:val="00EA6CD5"/>
    <w:rsid w:val="00EA7D5B"/>
    <w:rsid w:val="00EB40A1"/>
    <w:rsid w:val="00EC4AA8"/>
    <w:rsid w:val="00ED7DEB"/>
    <w:rsid w:val="00EE12AC"/>
    <w:rsid w:val="00EE6E34"/>
    <w:rsid w:val="00EF1FC5"/>
    <w:rsid w:val="00EF52A7"/>
    <w:rsid w:val="00EF5BCB"/>
    <w:rsid w:val="00F14405"/>
    <w:rsid w:val="00F16FD1"/>
    <w:rsid w:val="00F17E4B"/>
    <w:rsid w:val="00F21FEE"/>
    <w:rsid w:val="00F238FA"/>
    <w:rsid w:val="00F24EBD"/>
    <w:rsid w:val="00F3766B"/>
    <w:rsid w:val="00F40D73"/>
    <w:rsid w:val="00F42848"/>
    <w:rsid w:val="00F52D5C"/>
    <w:rsid w:val="00F56E3D"/>
    <w:rsid w:val="00F56F42"/>
    <w:rsid w:val="00F643BE"/>
    <w:rsid w:val="00F65C64"/>
    <w:rsid w:val="00F74432"/>
    <w:rsid w:val="00F7513C"/>
    <w:rsid w:val="00F75E84"/>
    <w:rsid w:val="00F776F9"/>
    <w:rsid w:val="00F95C6D"/>
    <w:rsid w:val="00F96DA6"/>
    <w:rsid w:val="00FA3206"/>
    <w:rsid w:val="00FA3EBD"/>
    <w:rsid w:val="00FB5E9A"/>
    <w:rsid w:val="00FC1220"/>
    <w:rsid w:val="00FC2BF9"/>
    <w:rsid w:val="00FD51A6"/>
    <w:rsid w:val="00FD766F"/>
    <w:rsid w:val="00FF0F25"/>
    <w:rsid w:val="00FF11B9"/>
    <w:rsid w:val="00FF3044"/>
    <w:rsid w:val="00FF5BCE"/>
    <w:rsid w:val="058C6221"/>
    <w:rsid w:val="07EFAAA3"/>
    <w:rsid w:val="09166F08"/>
    <w:rsid w:val="145B5260"/>
    <w:rsid w:val="1570EEAD"/>
    <w:rsid w:val="1905302B"/>
    <w:rsid w:val="23C180DA"/>
    <w:rsid w:val="265ECC32"/>
    <w:rsid w:val="344CBD6D"/>
    <w:rsid w:val="35282FA8"/>
    <w:rsid w:val="3A26AB0B"/>
    <w:rsid w:val="4490666F"/>
    <w:rsid w:val="47732DE8"/>
    <w:rsid w:val="4D3927AB"/>
    <w:rsid w:val="5C4B0638"/>
    <w:rsid w:val="5CDE8F55"/>
    <w:rsid w:val="624A2E84"/>
    <w:rsid w:val="65596C04"/>
    <w:rsid w:val="6FA3788B"/>
    <w:rsid w:val="77F071C6"/>
    <w:rsid w:val="79AFA5B5"/>
    <w:rsid w:val="79BCBEFE"/>
    <w:rsid w:val="7C96E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StandardWeb">
    <w:name w:val="Normal (Web)"/>
    <w:basedOn w:val="Standard"/>
    <w:rsid w:val="00F7513C"/>
    <w:rPr>
      <w:rFonts w:ascii="Times New Roman" w:hAnsi="Times New Roman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0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dia.arburg.com/web/9a0c63e0983f5ecc/chinaplas-2026-press-k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ad87bb4a-0071-47c4-a8c6-26cc996eb3ae">
      <Terms xmlns="http://schemas.microsoft.com/office/infopath/2007/PartnerControls"/>
    </lcf76f155ced4ddcb4097134ff3c332f>
    <I_Chronicle_ID xmlns="ad87bb4a-0071-47c4-a8c6-26cc996eb3ae" xsi:nil="true"/>
    <checkin_comment xmlns="ad87bb4a-0071-47c4-a8c6-26cc996eb3ae" xsi:nil="true"/>
    <Sprache xmlns="ad87bb4a-0071-47c4-a8c6-26cc996eb3ae" xsi:nil="true"/>
    <Dokumentart xmlns="ad87bb4a-0071-47c4-a8c6-26cc996eb3ae" xsi:nil="true"/>
    <_dlc_DocId xmlns="a38664a9-c775-4899-8a59-06cb77414113">K2NHNVNCPX7P-2129911561-215894</_dlc_DocId>
    <_dlc_DocIdUrl xmlns="a38664a9-c775-4899-8a59-06cb77414113">
      <Url>https://arburg.sharepoint.com/sites/Marketing/_layouts/15/DocIdRedir.aspx?ID=K2NHNVNCPX7P-2129911561-215894</Url>
      <Description>K2NHNVNCPX7P-2129911561-215894</Description>
    </_dlc_DocIdUrl>
    <Freigabe xmlns="ad87bb4a-0071-47c4-a8c6-26cc996eb3ae" xsi:nil="true"/>
    <_dlc_DocIdPersistId xmlns="a38664a9-c775-4899-8a59-06cb77414113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F9DDB-BB1A-4F61-A93C-427D7A6DA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EA32A-3473-4B2F-BE99-E4859C83B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ACEE6D-DE95-4B9A-9ABD-FAEEFB5CB5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4FD8C5-1BDA-4FBF-A704-0318F5B89C0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ad87bb4a-0071-47c4-a8c6-26cc996eb3ae"/>
  </ds:schemaRefs>
</ds:datastoreItem>
</file>

<file path=customXml/itemProps6.xml><?xml version="1.0" encoding="utf-8"?>
<ds:datastoreItem xmlns:ds="http://schemas.openxmlformats.org/officeDocument/2006/customXml" ds:itemID="{4BB0EF9D-B18A-4258-9C2C-DC34927C8D6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738</Words>
  <Characters>4515</Characters>
  <Application>Microsoft Office Word</Application>
  <DocSecurity>0</DocSecurity>
  <Lines>37</Lines>
  <Paragraphs>10</Paragraphs>
  <ScaleCrop>false</ScaleCrop>
  <Company>ARBURG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Pressemappe Chinaplas 2026, Text UB</dc:subject>
  <dc:creator>werbg1</dc:creator>
  <cp:keywords>, docId:A3FE658E169EA85FA70649AC90BCE9CA</cp:keywords>
  <cp:lastModifiedBy>Keck, Bettina</cp:lastModifiedBy>
  <cp:revision>31</cp:revision>
  <cp:lastPrinted>2017-07-10T13:22:00Z</cp:lastPrinted>
  <dcterms:created xsi:type="dcterms:W3CDTF">2026-02-04T06:38:00Z</dcterms:created>
  <dcterms:modified xsi:type="dcterms:W3CDTF">2026-03-24T10:53:00Z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b49c3218-df70-4f24-87f1-e3a3dae629b0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  <property fmtid="{D5CDD505-2E9C-101B-9397-08002B2CF9AE}" pid="13" name="MSIP_Label_557a7f11-da99-4950-a581-133fd7833d97_SetDate">
    <vt:lpwstr>2024-11-22T10:21:55Z</vt:lpwstr>
  </property>
  <property fmtid="{D5CDD505-2E9C-101B-9397-08002B2CF9AE}" pid="14" name="MSIP_Label_557a7f11-da99-4950-a581-133fd7833d97_Name">
    <vt:lpwstr>Public</vt:lpwstr>
  </property>
  <property fmtid="{D5CDD505-2E9C-101B-9397-08002B2CF9AE}" pid="15" name="MSIP_Label_557a7f11-da99-4950-a581-133fd7833d97_ActionId">
    <vt:lpwstr>47675d7b-9413-4dda-a71e-e9b8525ba856</vt:lpwstr>
  </property>
  <property fmtid="{D5CDD505-2E9C-101B-9397-08002B2CF9AE}" pid="16" name="MSIP_Label_557a7f11-da99-4950-a581-133fd7833d97_SiteId">
    <vt:lpwstr>77be9650-940e-40d5-8bb7-5b97f5e08641</vt:lpwstr>
  </property>
  <property fmtid="{D5CDD505-2E9C-101B-9397-08002B2CF9AE}" pid="17" name="MSIP_Label_557a7f11-da99-4950-a581-133fd7833d97_ContentBits">
    <vt:lpwstr>0</vt:lpwstr>
  </property>
  <property fmtid="{D5CDD505-2E9C-101B-9397-08002B2CF9AE}" pid="18" name="MSIP_Label_557a7f11-da99-4950-a581-133fd7833d97_Enabled">
    <vt:lpwstr>true</vt:lpwstr>
  </property>
  <property fmtid="{D5CDD505-2E9C-101B-9397-08002B2CF9AE}" pid="19" name="MSIP_Label_557a7f11-da99-4950-a581-133fd7833d97_Method">
    <vt:lpwstr>Standard</vt:lpwstr>
  </property>
</Properties>
</file>